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DCFD3" w14:textId="4C461303" w:rsidR="00BF1FA6" w:rsidRPr="00F907CC" w:rsidRDefault="0098748C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А К Т</w:t>
      </w:r>
    </w:p>
    <w:p w14:paraId="0C2ACDF6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Ревизионной комиссии некоммерческого садоводческого товарищества «Нефтяник» по проверке финансово-хозяйственной деятельности Правления НСТ «Нефтяник» </w:t>
      </w:r>
    </w:p>
    <w:p w14:paraId="612C16F4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за период с 01.01.2020 -31.12.2021 годы     от ___мая 2022 года.</w:t>
      </w:r>
    </w:p>
    <w:p w14:paraId="73797E81" w14:textId="77777777" w:rsidR="00BF1FA6" w:rsidRDefault="00BF1FA6">
      <w:pPr>
        <w:spacing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14:paraId="16F72256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Мы, </w:t>
      </w:r>
      <w:proofErr w:type="gramStart"/>
      <w:r>
        <w:rPr>
          <w:rFonts w:ascii="Times New Roman" w:eastAsia="Times New Roman" w:hAnsi="Times New Roman" w:cs="Times New Roman"/>
          <w:sz w:val="36"/>
          <w:szCs w:val="36"/>
        </w:rPr>
        <w:t>ниже подписавшиеся</w:t>
      </w:r>
      <w:proofErr w:type="gramEnd"/>
      <w:r>
        <w:rPr>
          <w:rFonts w:ascii="Times New Roman" w:eastAsia="Times New Roman" w:hAnsi="Times New Roman" w:cs="Times New Roman"/>
          <w:sz w:val="36"/>
          <w:szCs w:val="36"/>
        </w:rPr>
        <w:t>, члены реви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зионной комиссии в составе председателя комиссии Игнатовой Е.М. и члена комиссии </w:t>
      </w:r>
      <w:proofErr w:type="spellStart"/>
      <w:r>
        <w:rPr>
          <w:rFonts w:ascii="Times New Roman" w:eastAsia="Times New Roman" w:hAnsi="Times New Roman" w:cs="Times New Roman"/>
          <w:sz w:val="36"/>
          <w:szCs w:val="36"/>
        </w:rPr>
        <w:t>Кожоминой</w:t>
      </w:r>
      <w:proofErr w:type="spellEnd"/>
      <w:r>
        <w:rPr>
          <w:rFonts w:ascii="Times New Roman" w:eastAsia="Times New Roman" w:hAnsi="Times New Roman" w:cs="Times New Roman"/>
          <w:sz w:val="36"/>
          <w:szCs w:val="36"/>
        </w:rPr>
        <w:t xml:space="preserve"> Л.С., действующие на основании Устава, провели проверку финансово-хозяйственной деятельности Правления НСТ «Нефтяник» за 2020 и 2021 годы.</w:t>
      </w:r>
    </w:p>
    <w:p w14:paraId="21ED004E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Проверка проводилась </w:t>
      </w:r>
      <w:r>
        <w:rPr>
          <w:rFonts w:ascii="Times New Roman" w:eastAsia="Times New Roman" w:hAnsi="Times New Roman" w:cs="Times New Roman"/>
          <w:sz w:val="36"/>
          <w:szCs w:val="36"/>
        </w:rPr>
        <w:t>в присутствии бухгалтера НСТ Несмеяновой Л.М.</w:t>
      </w:r>
    </w:p>
    <w:p w14:paraId="1C31799E" w14:textId="77777777" w:rsidR="00BF1FA6" w:rsidRDefault="00BF1FA6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31136E9A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План проверки:</w:t>
      </w:r>
    </w:p>
    <w:p w14:paraId="5186D95E" w14:textId="77777777" w:rsidR="00BF1FA6" w:rsidRDefault="009874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Состояние документооборота делопроизводства.</w:t>
      </w:r>
    </w:p>
    <w:p w14:paraId="3D4DD9AB" w14:textId="77777777" w:rsidR="00BF1FA6" w:rsidRDefault="009874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Исполнение сметы – доходная часть (взносы).</w:t>
      </w:r>
    </w:p>
    <w:p w14:paraId="6EA44BE3" w14:textId="77777777" w:rsidR="00BF1FA6" w:rsidRDefault="009874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Исполнение сметы – расходная часть.</w:t>
      </w:r>
    </w:p>
    <w:p w14:paraId="30002A58" w14:textId="77777777" w:rsidR="00BF1FA6" w:rsidRDefault="009874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Оплата за электроэнергию.</w:t>
      </w:r>
    </w:p>
    <w:p w14:paraId="11653495" w14:textId="77777777" w:rsidR="00BF1FA6" w:rsidRDefault="009874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Выводы и рекомендации.</w:t>
      </w:r>
    </w:p>
    <w:p w14:paraId="729EFDF6" w14:textId="77777777" w:rsidR="00BF1FA6" w:rsidRDefault="00BF1FA6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5881AB4B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1. В соответствии с Положением о ревизионной комиссии проверено осуществление бухгалтером делопроизводства и документооборота. Документы сформированы и разнесены по папкам, в соответствии с отчетными периодами. </w:t>
      </w:r>
    </w:p>
    <w:p w14:paraId="01954FDD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Предоставленная к проверке документаци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я соответствует правилам бухгалтерского учета. Бухгалтерская и налоговая отчетность сдается в полном объеме. </w:t>
      </w:r>
    </w:p>
    <w:p w14:paraId="58258F2D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lastRenderedPageBreak/>
        <w:t>2. Доходная часть сметы Общества (взносы) состоит из членских и целевых взносов. Ниже предоставлена расшифровка доходов и исполнение сметы доходов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за 2020 и 2021 годы, руб. (Приложения №1, № 2).</w:t>
      </w:r>
    </w:p>
    <w:tbl>
      <w:tblPr>
        <w:tblStyle w:val="a5"/>
        <w:tblW w:w="9973" w:type="dxa"/>
        <w:tblInd w:w="279" w:type="dxa"/>
        <w:tblLayout w:type="fixed"/>
        <w:tblLook w:val="0400" w:firstRow="0" w:lastRow="0" w:firstColumn="0" w:lastColumn="0" w:noHBand="0" w:noVBand="1"/>
      </w:tblPr>
      <w:tblGrid>
        <w:gridCol w:w="3685"/>
        <w:gridCol w:w="2249"/>
        <w:gridCol w:w="1811"/>
        <w:gridCol w:w="2228"/>
      </w:tblGrid>
      <w:tr w:rsidR="00BF1FA6" w14:paraId="0D43548E" w14:textId="77777777">
        <w:trPr>
          <w:trHeight w:val="225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F28C8A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</w:tc>
        <w:tc>
          <w:tcPr>
            <w:tcW w:w="22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064B3E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Смета</w:t>
            </w:r>
          </w:p>
        </w:tc>
        <w:tc>
          <w:tcPr>
            <w:tcW w:w="18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8183CF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Факт</w:t>
            </w:r>
          </w:p>
        </w:tc>
        <w:tc>
          <w:tcPr>
            <w:tcW w:w="22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AA6075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 Отклонение</w:t>
            </w:r>
          </w:p>
        </w:tc>
      </w:tr>
      <w:tr w:rsidR="00BF1FA6" w14:paraId="1C090569" w14:textId="77777777">
        <w:trPr>
          <w:trHeight w:val="315"/>
        </w:trPr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0F7C5D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ДОХОДЫ (взносы) 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2020 год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22DF24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2 186 666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D73C85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1 995 529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39AF5C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-191 137</w:t>
            </w:r>
          </w:p>
        </w:tc>
      </w:tr>
      <w:tr w:rsidR="00BF1FA6" w14:paraId="15D3FE09" w14:textId="7777777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214E56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Членские взносы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C6EDC5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1 685 166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9C5EB5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1 487 009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EA0BD1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-198 157</w:t>
            </w:r>
          </w:p>
        </w:tc>
      </w:tr>
      <w:tr w:rsidR="00BF1FA6" w14:paraId="62A6B16C" w14:textId="7777777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C56016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Целевые взносы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03E40A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501 500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502861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462 754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29E0EC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-38 746</w:t>
            </w:r>
          </w:p>
        </w:tc>
      </w:tr>
      <w:tr w:rsidR="00BF1FA6" w14:paraId="73A066D0" w14:textId="7777777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F16775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Пени 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1ACA92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                 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DA1F6D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43 766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F47104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43 766</w:t>
            </w:r>
          </w:p>
        </w:tc>
      </w:tr>
      <w:tr w:rsidR="00BF1FA6" w14:paraId="5231FC8B" w14:textId="77777777">
        <w:trPr>
          <w:trHeight w:val="255"/>
        </w:trPr>
        <w:tc>
          <w:tcPr>
            <w:tcW w:w="3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953AE3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Прочие доходы (киоск)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010415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                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068FF0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2 000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CCE31F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2 000</w:t>
            </w:r>
          </w:p>
        </w:tc>
      </w:tr>
    </w:tbl>
    <w:p w14:paraId="62B249FE" w14:textId="77777777" w:rsidR="00BF1FA6" w:rsidRDefault="00BF1FA6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tbl>
      <w:tblPr>
        <w:tblStyle w:val="a6"/>
        <w:tblW w:w="997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4"/>
        <w:gridCol w:w="2128"/>
        <w:gridCol w:w="1842"/>
        <w:gridCol w:w="2319"/>
      </w:tblGrid>
      <w:tr w:rsidR="00BF1FA6" w14:paraId="13B091DA" w14:textId="77777777">
        <w:trPr>
          <w:trHeight w:val="255"/>
        </w:trPr>
        <w:tc>
          <w:tcPr>
            <w:tcW w:w="3684" w:type="dxa"/>
          </w:tcPr>
          <w:p w14:paraId="6CCD8BE2" w14:textId="77777777" w:rsidR="00BF1FA6" w:rsidRDefault="00BF1FA6">
            <w:pPr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2128" w:type="dxa"/>
          </w:tcPr>
          <w:p w14:paraId="247C4B8C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Смета</w:t>
            </w:r>
          </w:p>
        </w:tc>
        <w:tc>
          <w:tcPr>
            <w:tcW w:w="1842" w:type="dxa"/>
          </w:tcPr>
          <w:p w14:paraId="4F6B09CF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Факт</w:t>
            </w:r>
          </w:p>
        </w:tc>
        <w:tc>
          <w:tcPr>
            <w:tcW w:w="2319" w:type="dxa"/>
          </w:tcPr>
          <w:p w14:paraId="58641CC5" w14:textId="77777777" w:rsidR="00BF1FA6" w:rsidRDefault="0098748C">
            <w:pPr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Отклонение</w:t>
            </w:r>
          </w:p>
        </w:tc>
      </w:tr>
      <w:tr w:rsidR="00BF1FA6" w14:paraId="277E4822" w14:textId="77777777">
        <w:trPr>
          <w:trHeight w:val="315"/>
        </w:trPr>
        <w:tc>
          <w:tcPr>
            <w:tcW w:w="3684" w:type="dxa"/>
          </w:tcPr>
          <w:p w14:paraId="77D81B54" w14:textId="77777777" w:rsidR="00BF1FA6" w:rsidRDefault="0098748C">
            <w:pPr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ДОХОДЫ (взносы) 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2021 год</w:t>
            </w:r>
          </w:p>
        </w:tc>
        <w:tc>
          <w:tcPr>
            <w:tcW w:w="2128" w:type="dxa"/>
          </w:tcPr>
          <w:p w14:paraId="389D5C21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2 186 666</w:t>
            </w:r>
          </w:p>
        </w:tc>
        <w:tc>
          <w:tcPr>
            <w:tcW w:w="1842" w:type="dxa"/>
          </w:tcPr>
          <w:p w14:paraId="07E42626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1 782 271</w:t>
            </w:r>
          </w:p>
        </w:tc>
        <w:tc>
          <w:tcPr>
            <w:tcW w:w="2319" w:type="dxa"/>
          </w:tcPr>
          <w:p w14:paraId="56983035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-404 394</w:t>
            </w:r>
          </w:p>
        </w:tc>
      </w:tr>
      <w:tr w:rsidR="00BF1FA6" w14:paraId="186FC3F2" w14:textId="77777777">
        <w:trPr>
          <w:trHeight w:val="255"/>
        </w:trPr>
        <w:tc>
          <w:tcPr>
            <w:tcW w:w="3684" w:type="dxa"/>
          </w:tcPr>
          <w:p w14:paraId="32A202E4" w14:textId="77777777" w:rsidR="00BF1FA6" w:rsidRDefault="0098748C">
            <w:pPr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Членские взносы</w:t>
            </w:r>
          </w:p>
        </w:tc>
        <w:tc>
          <w:tcPr>
            <w:tcW w:w="2128" w:type="dxa"/>
          </w:tcPr>
          <w:p w14:paraId="0C55A3B2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1 685 166</w:t>
            </w:r>
          </w:p>
        </w:tc>
        <w:tc>
          <w:tcPr>
            <w:tcW w:w="1842" w:type="dxa"/>
          </w:tcPr>
          <w:p w14:paraId="4C75A65A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1 301 762</w:t>
            </w:r>
          </w:p>
        </w:tc>
        <w:tc>
          <w:tcPr>
            <w:tcW w:w="2319" w:type="dxa"/>
          </w:tcPr>
          <w:p w14:paraId="587B977F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-383 403</w:t>
            </w:r>
          </w:p>
        </w:tc>
      </w:tr>
      <w:tr w:rsidR="00BF1FA6" w14:paraId="44AAAE9F" w14:textId="77777777">
        <w:trPr>
          <w:trHeight w:val="255"/>
        </w:trPr>
        <w:tc>
          <w:tcPr>
            <w:tcW w:w="3684" w:type="dxa"/>
          </w:tcPr>
          <w:p w14:paraId="12BCE878" w14:textId="77777777" w:rsidR="00BF1FA6" w:rsidRDefault="0098748C">
            <w:pPr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Целевые взносы</w:t>
            </w:r>
          </w:p>
        </w:tc>
        <w:tc>
          <w:tcPr>
            <w:tcW w:w="2128" w:type="dxa"/>
          </w:tcPr>
          <w:p w14:paraId="742EF6FE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501 500</w:t>
            </w:r>
          </w:p>
        </w:tc>
        <w:tc>
          <w:tcPr>
            <w:tcW w:w="1842" w:type="dxa"/>
          </w:tcPr>
          <w:p w14:paraId="48C65F57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470 452</w:t>
            </w:r>
          </w:p>
        </w:tc>
        <w:tc>
          <w:tcPr>
            <w:tcW w:w="2319" w:type="dxa"/>
          </w:tcPr>
          <w:p w14:paraId="7D446A30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-31 048</w:t>
            </w:r>
          </w:p>
        </w:tc>
      </w:tr>
      <w:tr w:rsidR="00BF1FA6" w14:paraId="1605311B" w14:textId="77777777">
        <w:trPr>
          <w:trHeight w:val="255"/>
        </w:trPr>
        <w:tc>
          <w:tcPr>
            <w:tcW w:w="3684" w:type="dxa"/>
          </w:tcPr>
          <w:p w14:paraId="62F9D4EA" w14:textId="77777777" w:rsidR="00BF1FA6" w:rsidRDefault="0098748C">
            <w:pPr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Пени </w:t>
            </w:r>
          </w:p>
        </w:tc>
        <w:tc>
          <w:tcPr>
            <w:tcW w:w="2128" w:type="dxa"/>
          </w:tcPr>
          <w:p w14:paraId="2569F5F8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0</w:t>
            </w:r>
          </w:p>
        </w:tc>
        <w:tc>
          <w:tcPr>
            <w:tcW w:w="1842" w:type="dxa"/>
          </w:tcPr>
          <w:p w14:paraId="6D0DE037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8 057</w:t>
            </w:r>
          </w:p>
        </w:tc>
        <w:tc>
          <w:tcPr>
            <w:tcW w:w="2319" w:type="dxa"/>
          </w:tcPr>
          <w:p w14:paraId="485F95DE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8 057</w:t>
            </w:r>
          </w:p>
        </w:tc>
      </w:tr>
      <w:tr w:rsidR="00BF1FA6" w14:paraId="321B59B1" w14:textId="77777777">
        <w:trPr>
          <w:trHeight w:val="255"/>
        </w:trPr>
        <w:tc>
          <w:tcPr>
            <w:tcW w:w="3684" w:type="dxa"/>
          </w:tcPr>
          <w:p w14:paraId="603988E9" w14:textId="77777777" w:rsidR="00BF1FA6" w:rsidRDefault="0098748C">
            <w:pPr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Прочие доходы (киоск)</w:t>
            </w:r>
          </w:p>
        </w:tc>
        <w:tc>
          <w:tcPr>
            <w:tcW w:w="2128" w:type="dxa"/>
          </w:tcPr>
          <w:p w14:paraId="1A464403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0</w:t>
            </w:r>
          </w:p>
        </w:tc>
        <w:tc>
          <w:tcPr>
            <w:tcW w:w="1842" w:type="dxa"/>
          </w:tcPr>
          <w:p w14:paraId="14ABFA1D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2 000</w:t>
            </w:r>
          </w:p>
        </w:tc>
        <w:tc>
          <w:tcPr>
            <w:tcW w:w="2319" w:type="dxa"/>
          </w:tcPr>
          <w:p w14:paraId="24A6E7E7" w14:textId="77777777" w:rsidR="00BF1FA6" w:rsidRDefault="0098748C">
            <w:pPr>
              <w:jc w:val="right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2 000</w:t>
            </w:r>
          </w:p>
        </w:tc>
      </w:tr>
    </w:tbl>
    <w:p w14:paraId="5E4CADCC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        </w:t>
      </w:r>
    </w:p>
    <w:p w14:paraId="3EB4446D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 Исходя из представленной информации Обществом не получены взносы в размере   236 903 руб. за 2020 год и 414 451 руб. за 2021 год. Всего за два года долг членов Общества составляет 651 354 руб.</w:t>
      </w:r>
    </w:p>
    <w:p w14:paraId="24B1D0DB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 Сверх утвержденной сметы получено 55 823 руб. Это пени и возмещение расходов за вывоз мусора от киоска, расположенного в начале Общества.  </w:t>
      </w:r>
    </w:p>
    <w:p w14:paraId="54A6316E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       Итого с учетом прочих поступлений и без учета расчетов за электроэнергию Обществом не дополучено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595 531 руб.  </w:t>
      </w:r>
    </w:p>
    <w:p w14:paraId="06C33AEE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       </w:t>
      </w:r>
    </w:p>
    <w:p w14:paraId="0AB87A81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lastRenderedPageBreak/>
        <w:t xml:space="preserve"> Ниже приведен список должников по взносам на начало 2022 г.:</w:t>
      </w:r>
    </w:p>
    <w:tbl>
      <w:tblPr>
        <w:tblStyle w:val="a7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04"/>
        <w:gridCol w:w="2126"/>
        <w:gridCol w:w="3686"/>
        <w:gridCol w:w="1701"/>
        <w:gridCol w:w="1559"/>
      </w:tblGrid>
      <w:tr w:rsidR="00BF1FA6" w14:paraId="44E6CC76" w14:textId="77777777">
        <w:trPr>
          <w:trHeight w:val="108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40699F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№ </w:t>
            </w:r>
            <w:r>
              <w:rPr>
                <w:rFonts w:ascii="Arial" w:eastAsia="Arial" w:hAnsi="Arial" w:cs="Arial"/>
              </w:rPr>
              <w:t>участк</w:t>
            </w:r>
            <w:r>
              <w:rPr>
                <w:rFonts w:ascii="Arial" w:eastAsia="Arial" w:hAnsi="Arial" w:cs="Arial"/>
                <w:sz w:val="24"/>
                <w:szCs w:val="24"/>
              </w:rPr>
              <w:t>а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20F2E5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Адрес участка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1317E0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Фамилия, имя, отчество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87E0AA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Сумма задолженности, </w:t>
            </w:r>
            <w:proofErr w:type="gramStart"/>
            <w:r>
              <w:rPr>
                <w:rFonts w:ascii="Arial" w:eastAsia="Arial" w:hAnsi="Arial" w:cs="Arial"/>
              </w:rPr>
              <w:t>руб.(</w:t>
            </w:r>
            <w:proofErr w:type="gramEnd"/>
            <w:r>
              <w:rPr>
                <w:rFonts w:ascii="Arial" w:eastAsia="Arial" w:hAnsi="Arial" w:cs="Arial"/>
              </w:rPr>
              <w:t>без учета пени)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C2B001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Примечание</w:t>
            </w:r>
          </w:p>
        </w:tc>
      </w:tr>
      <w:tr w:rsidR="00BF1FA6" w14:paraId="6EE4B3B8" w14:textId="77777777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3EAA40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163BDB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Приозерная 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031BE5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Бурлянова</w:t>
            </w:r>
            <w:proofErr w:type="spellEnd"/>
            <w:r>
              <w:rPr>
                <w:rFonts w:ascii="Arial" w:eastAsia="Arial" w:hAnsi="Arial" w:cs="Arial"/>
              </w:rPr>
              <w:t xml:space="preserve"> Людмила Яковлевна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520A23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46 700,00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5BDAC6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2016г-2021</w:t>
            </w:r>
          </w:p>
        </w:tc>
      </w:tr>
      <w:tr w:rsidR="00BF1FA6" w14:paraId="30FE55ED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CF9939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35F173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Ягодная 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7CCF80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Бутакова Юлия Анатольевна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312BC2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19 125,00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68652E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2019г-2021</w:t>
            </w:r>
          </w:p>
        </w:tc>
      </w:tr>
      <w:tr w:rsidR="00BF1FA6" w14:paraId="11D6C832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333220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16C4F9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Озерная 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8F6C02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Дергачев Иван Иванович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2F639E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10 660,00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0D6489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2020г-2021</w:t>
            </w:r>
          </w:p>
        </w:tc>
      </w:tr>
      <w:tr w:rsidR="00BF1FA6" w14:paraId="127E8E1A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CAD358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1AC51D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115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08C3FA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Дергунов Андрей </w:t>
            </w:r>
            <w:proofErr w:type="spellStart"/>
            <w:r>
              <w:rPr>
                <w:rFonts w:ascii="Arial" w:eastAsia="Arial" w:hAnsi="Arial" w:cs="Arial"/>
              </w:rPr>
              <w:t>Наильевич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530A84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C72260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2010-2021</w:t>
            </w:r>
          </w:p>
        </w:tc>
      </w:tr>
      <w:tr w:rsidR="00BF1FA6" w14:paraId="2B651E5B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1E2B07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656C21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Ягодная 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F21DDB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Доронина Ирина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703BAB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14 950,00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ADD22E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2020-2021</w:t>
            </w:r>
          </w:p>
        </w:tc>
      </w:tr>
      <w:tr w:rsidR="00BF1FA6" w14:paraId="23C144DB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4A5542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B5BAC3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CAB95D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Евсеева Татьяна Алексеевна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35D543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12 486,00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435930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2020-2021</w:t>
            </w:r>
          </w:p>
        </w:tc>
      </w:tr>
      <w:tr w:rsidR="00BF1FA6" w14:paraId="692766A5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7B44CC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0B2BA3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5EAC7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Желтухин Владимир Михайлович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5C909B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42 865,00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2492FA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2017-2021</w:t>
            </w:r>
          </w:p>
        </w:tc>
      </w:tr>
      <w:tr w:rsidR="00BF1FA6" w14:paraId="657F8E71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99C273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C58EF1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09933C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Желтухин Петр Владимирович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623CE9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34 930,00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C7A7DC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2017-2021</w:t>
            </w:r>
          </w:p>
        </w:tc>
      </w:tr>
      <w:tr w:rsidR="00BF1FA6" w14:paraId="1F7B0EA6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887810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72F70C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Приозерная 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7C5D27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Зароченцева</w:t>
            </w:r>
            <w:proofErr w:type="spellEnd"/>
            <w:r>
              <w:rPr>
                <w:rFonts w:ascii="Arial" w:eastAsia="Arial" w:hAnsi="Arial" w:cs="Arial"/>
              </w:rPr>
              <w:t xml:space="preserve"> Марина Николаевна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0E7A2F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13 234,00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722ED3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2020-2021</w:t>
            </w:r>
          </w:p>
        </w:tc>
      </w:tr>
      <w:tr w:rsidR="00BF1FA6" w14:paraId="0EA9B0A7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EDC068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FB4846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Приозерная 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106DE2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Лобов Виталий Владимирович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5469BE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697490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2020-2021</w:t>
            </w:r>
          </w:p>
        </w:tc>
      </w:tr>
      <w:tr w:rsidR="00BF1FA6" w14:paraId="11627CEC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EA9F35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EA71FF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Приозерная 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2410E4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Муждабаева</w:t>
            </w:r>
            <w:proofErr w:type="spellEnd"/>
            <w:r>
              <w:rPr>
                <w:rFonts w:ascii="Arial" w:eastAsia="Arial" w:hAnsi="Arial" w:cs="Arial"/>
              </w:rPr>
              <w:t xml:space="preserve"> Татьяна Федоровна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A8B8B8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13 608,00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C34608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2020-2021</w:t>
            </w:r>
          </w:p>
        </w:tc>
      </w:tr>
      <w:tr w:rsidR="00BF1FA6" w14:paraId="3B076345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5F1F50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40EEAA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Приозерная 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10EF37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Осипов Дмитрий Евгеньевич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B5C368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164FFC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2014-2021</w:t>
            </w:r>
          </w:p>
        </w:tc>
      </w:tr>
      <w:tr w:rsidR="00BF1FA6" w14:paraId="30B678D7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78170C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18FE0E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Ягодная 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D718A1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Петроченко Сергей Николаевич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D8C582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1DF114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2018-2021</w:t>
            </w:r>
          </w:p>
        </w:tc>
      </w:tr>
      <w:tr w:rsidR="00BF1FA6" w14:paraId="2B49DA68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468B39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57EF9D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106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900EB5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Багина</w:t>
            </w:r>
            <w:proofErr w:type="spellEnd"/>
            <w:r>
              <w:rPr>
                <w:rFonts w:ascii="Arial" w:eastAsia="Arial" w:hAnsi="Arial" w:cs="Arial"/>
              </w:rPr>
              <w:t xml:space="preserve"> Ольга Анатольевна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912A32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9 741,00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0C7DFA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08187D40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4C818D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12D9C9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112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39CC82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Бестужева Елена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6784EC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14 058,00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632894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2020-2021</w:t>
            </w:r>
          </w:p>
        </w:tc>
      </w:tr>
      <w:tr w:rsidR="00BF1FA6" w14:paraId="2DD8826F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89BEAB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64655C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915FF4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Бутакова Виктория Андреевна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1ACBEA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5 880,00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0D934C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788AC159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109C29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43C7CF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Ягодная 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550DCB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Василешников</w:t>
            </w:r>
            <w:proofErr w:type="spellEnd"/>
            <w:r>
              <w:rPr>
                <w:rFonts w:ascii="Arial" w:eastAsia="Arial" w:hAnsi="Arial" w:cs="Arial"/>
              </w:rPr>
              <w:t xml:space="preserve"> Юрий Владимирович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FEE410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7FFFF1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378180B3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287CD2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49907A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Приозерная 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3892D5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Васильева Татьяна </w:t>
            </w:r>
            <w:proofErr w:type="spellStart"/>
            <w:r>
              <w:rPr>
                <w:rFonts w:ascii="Arial" w:eastAsia="Arial" w:hAnsi="Arial" w:cs="Arial"/>
              </w:rPr>
              <w:t>тимофеевна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65A842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6 375,00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F4AC45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01FADFFB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331E40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1C8B8B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Ягодная 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220494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Данилов Игорь Петрович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165445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6 375,00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AB9EE0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585D334B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6F432E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70E886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129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95189F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Драчев Алексей Владимирович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DE7197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8 036,00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B881EE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613C39ED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85A80E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8CD277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Ягодная 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72ED9A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Жук Алина Андреевна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122CFF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6 375,00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551CBC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077FE607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872CEF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D3C5FD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5F2360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Журавлев Дмитрий Владимирович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DCD0A7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6 773,00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3D58AD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6D39B898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A853B6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A05DA8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Ягодная 67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35EF7D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Лопарев Александр Александрович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31791B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FFF3D2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2020-2021</w:t>
            </w:r>
          </w:p>
        </w:tc>
      </w:tr>
      <w:tr w:rsidR="00BF1FA6" w14:paraId="54DC8FDC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6BA258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3FDF03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69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5B5626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Малыхина Светлана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04C48D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5 968,00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F51969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4F404FFB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87DD08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373898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83245E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Малюткин Сергей Николаевич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16FB72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6 683,00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B92153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6D7D0CB6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494080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3C530E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4B10EE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Никифорова Наталья Николаевна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D57A49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6 628,00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C13E3B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00196448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5D938F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F2C604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A3650A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Полищук Анастасия Владимировна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680573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6 771,00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A5FE4B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2E661320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28DA3F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4996A7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Приозерная 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255E22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Попеску</w:t>
            </w:r>
            <w:proofErr w:type="spellEnd"/>
            <w:r>
              <w:rPr>
                <w:rFonts w:ascii="Arial" w:eastAsia="Arial" w:hAnsi="Arial" w:cs="Arial"/>
              </w:rPr>
              <w:t xml:space="preserve"> Александр Георгиевич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99138C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11 006,00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8FA97D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79ABEEAE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F89010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BB7CB3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AB8C0F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Постникова Елена 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28FBA9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6 936,00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4B3E8F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2EC321F6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F0776E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22984B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394D37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Потапочкин Геннадий Степанович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53F3E5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19 125,00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C08BE2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2019-2021</w:t>
            </w:r>
          </w:p>
        </w:tc>
      </w:tr>
      <w:tr w:rsidR="00BF1FA6" w14:paraId="520A0A88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FAB170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75CBB6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Озерная 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14DD88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Тевлюкова</w:t>
            </w:r>
            <w:proofErr w:type="spellEnd"/>
            <w:r>
              <w:rPr>
                <w:rFonts w:ascii="Arial" w:eastAsia="Arial" w:hAnsi="Arial" w:cs="Arial"/>
              </w:rPr>
              <w:t xml:space="preserve"> Анна Николаевна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839123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7 827,00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63A050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18AA5D25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42EBB4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59529A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100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C29B3C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Третьяков Алексей Алексеевич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CA3CF7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9 587,00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91A66C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4DA4C59D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C41B19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5072F0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562766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Трофимов Андрей Андреевич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322F1A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6 595,00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45B104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5928544C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3DE5BC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A344FF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Приозерная 1а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9AD375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Трофимова Наталья Александровна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AF3433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727CBF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2018-2021</w:t>
            </w:r>
          </w:p>
        </w:tc>
      </w:tr>
      <w:tr w:rsidR="00BF1FA6" w14:paraId="36816FF1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36C830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AADECE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329153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Туманов Дмитрий Владимирович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FE0D2D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6 375,00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4C19AA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04E11E54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B03A95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C42B49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BD8276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Ульянина Ольга Дмитриевна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42B4C4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6 375,00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1DC37C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  <w:tr w:rsidR="00BF1FA6" w14:paraId="06BDF9DD" w14:textId="77777777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552B6C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6F9CD6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Болотная 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E085F9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Шеферович</w:t>
            </w:r>
            <w:proofErr w:type="spellEnd"/>
            <w:r>
              <w:rPr>
                <w:rFonts w:ascii="Arial" w:eastAsia="Arial" w:hAnsi="Arial" w:cs="Arial"/>
              </w:rPr>
              <w:t xml:space="preserve"> Константин Дмитриевич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807F32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5 640,00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9C5D8F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2021</w:t>
            </w:r>
          </w:p>
        </w:tc>
      </w:tr>
    </w:tbl>
    <w:p w14:paraId="41274EA1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lastRenderedPageBreak/>
        <w:t>Из них должники, не оплатившие взносы за несколько лет:</w:t>
      </w:r>
    </w:p>
    <w:tbl>
      <w:tblPr>
        <w:tblStyle w:val="a8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6"/>
        <w:gridCol w:w="2126"/>
        <w:gridCol w:w="3544"/>
        <w:gridCol w:w="1559"/>
        <w:gridCol w:w="1701"/>
      </w:tblGrid>
      <w:tr w:rsidR="00BF1FA6" w14:paraId="14F93182" w14:textId="77777777">
        <w:trPr>
          <w:trHeight w:val="105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004AEF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№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478180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Адрес участка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3FDAB4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B5DEA4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Сумма задолженности, </w:t>
            </w:r>
            <w:proofErr w:type="gramStart"/>
            <w:r>
              <w:rPr>
                <w:rFonts w:ascii="Arial" w:eastAsia="Arial" w:hAnsi="Arial" w:cs="Arial"/>
              </w:rPr>
              <w:t>руб.(</w:t>
            </w:r>
            <w:proofErr w:type="gramEnd"/>
            <w:r>
              <w:rPr>
                <w:rFonts w:ascii="Arial" w:eastAsia="Arial" w:hAnsi="Arial" w:cs="Arial"/>
              </w:rPr>
              <w:t>без учета пени)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2B1CB5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Примечание</w:t>
            </w:r>
          </w:p>
        </w:tc>
      </w:tr>
      <w:tr w:rsidR="00BF1FA6" w14:paraId="408E8CA6" w14:textId="77777777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ED1554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580DD5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Приозерная 61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1787D0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Бурлянова</w:t>
            </w:r>
            <w:proofErr w:type="spellEnd"/>
            <w:r>
              <w:rPr>
                <w:rFonts w:ascii="Arial" w:eastAsia="Arial" w:hAnsi="Arial" w:cs="Arial"/>
              </w:rPr>
              <w:t xml:space="preserve"> Людмила Яковлевна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C1EB76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46 700,00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72F0D9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2016г-2021</w:t>
            </w:r>
          </w:p>
        </w:tc>
      </w:tr>
      <w:tr w:rsidR="00BF1FA6" w14:paraId="701CDCC3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B691A6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FE62DF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Ягодная 16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23EF7C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Бутакова Юлия Анатольевна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A7463B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19 125,00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3E2BA3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2019г-2021</w:t>
            </w:r>
          </w:p>
        </w:tc>
      </w:tr>
      <w:tr w:rsidR="00BF1FA6" w14:paraId="360B7B33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4E08CC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B43993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Озерная 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119079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Дергачев Иван Иванович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E04428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10 660,00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A36FF9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2020г-2021</w:t>
            </w:r>
          </w:p>
        </w:tc>
      </w:tr>
      <w:tr w:rsidR="00BF1FA6" w14:paraId="7E43508B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8221E6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5B749C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115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95487B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Дергунов Андрей </w:t>
            </w:r>
            <w:proofErr w:type="spellStart"/>
            <w:r>
              <w:rPr>
                <w:rFonts w:ascii="Arial" w:eastAsia="Arial" w:hAnsi="Arial" w:cs="Arial"/>
              </w:rPr>
              <w:t>Наильевич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0A7F49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80 100,00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C1DCE0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2010-2021</w:t>
            </w:r>
          </w:p>
        </w:tc>
      </w:tr>
      <w:tr w:rsidR="00BF1FA6" w14:paraId="08D30056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75D629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A5D1DC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Ягодная 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70E593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Доронина Ирина Алексеевна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240D99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2A6E37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2020-2021</w:t>
            </w:r>
          </w:p>
        </w:tc>
      </w:tr>
      <w:tr w:rsidR="00BF1FA6" w14:paraId="7F2CE5F3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C09A3E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E9FC6F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862C34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Евсеева Татьяна Алексеевна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5AA6B9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12 486,00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BAED42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2020-2021</w:t>
            </w:r>
          </w:p>
        </w:tc>
      </w:tr>
      <w:tr w:rsidR="00BF1FA6" w14:paraId="4DFEC20F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7E8778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2011E3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99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5AFEB7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Желтухин Владимир Михайлович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EA96BD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42 865,00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A5857C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2017-2021</w:t>
            </w:r>
          </w:p>
        </w:tc>
      </w:tr>
      <w:tr w:rsidR="00BF1FA6" w14:paraId="4BE4F9E4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679563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DACBEF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CE68EB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Желтухин Петр Владимирович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9BB1B9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34 930,00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FDE271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2017-2021</w:t>
            </w:r>
          </w:p>
        </w:tc>
      </w:tr>
      <w:tr w:rsidR="00BF1FA6" w14:paraId="37DCDFEE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538ECC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9A0252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Приозерная 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57F84D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Зароченцева</w:t>
            </w:r>
            <w:proofErr w:type="spellEnd"/>
            <w:r>
              <w:rPr>
                <w:rFonts w:ascii="Arial" w:eastAsia="Arial" w:hAnsi="Arial" w:cs="Arial"/>
              </w:rPr>
              <w:t xml:space="preserve"> Марина Николаевна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DD8D1F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13 234,00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7BAE5D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2020-2021</w:t>
            </w:r>
          </w:p>
        </w:tc>
      </w:tr>
      <w:tr w:rsidR="00BF1FA6" w14:paraId="0D36E76E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878581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1969BF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Приозерная 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FAB3F4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Лобов Виталий Владимирович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D6834F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786E94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2020-2021</w:t>
            </w:r>
          </w:p>
        </w:tc>
      </w:tr>
      <w:tr w:rsidR="00BF1FA6" w14:paraId="19C88EAA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591B44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77AAF1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Приозерная 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E58B9D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Муждабаева</w:t>
            </w:r>
            <w:proofErr w:type="spellEnd"/>
            <w:r>
              <w:rPr>
                <w:rFonts w:ascii="Arial" w:eastAsia="Arial" w:hAnsi="Arial" w:cs="Arial"/>
              </w:rPr>
              <w:t xml:space="preserve"> Татьяна Федоровна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29B204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13 608,00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9F3531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2020-2021</w:t>
            </w:r>
          </w:p>
        </w:tc>
      </w:tr>
      <w:tr w:rsidR="00BF1FA6" w14:paraId="657676EF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15DEF5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17369E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Приозерная 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972E87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Осипов Дмитрий Евгеньевич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E0D6CD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9D1D36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2014-2021</w:t>
            </w:r>
          </w:p>
        </w:tc>
      </w:tr>
      <w:tr w:rsidR="00BF1FA6" w14:paraId="19DDC67D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BD9242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A0A2E0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Ягодная 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954E5B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Петроченко Сергей Николаевич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EBD0DF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B8F6B7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2018-2021</w:t>
            </w:r>
          </w:p>
        </w:tc>
      </w:tr>
      <w:tr w:rsidR="00BF1FA6" w14:paraId="0A89DE00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147490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C89945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112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ACC7B5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Бестужева Елена Владимировна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7623DA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14 058,00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4A2567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2020-2021</w:t>
            </w:r>
          </w:p>
        </w:tc>
      </w:tr>
      <w:tr w:rsidR="00BF1FA6" w14:paraId="4C8FE25E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1669F5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BD28B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Ягодная 67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F8DF9B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Лопарев Александр Александрович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A73798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0C867B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2020-2021</w:t>
            </w:r>
          </w:p>
        </w:tc>
      </w:tr>
      <w:tr w:rsidR="00BF1FA6" w14:paraId="24FF11C9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EC0724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DAC57F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Центральная 27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D775AC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Потапочкин Геннадий Степанович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CA2DD6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19 125,00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4D4939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2019-2021</w:t>
            </w:r>
          </w:p>
        </w:tc>
      </w:tr>
      <w:tr w:rsidR="00BF1FA6" w14:paraId="7ABCA9DC" w14:textId="77777777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5A0C15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8E6715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Приозерная 1а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156839" w14:textId="77777777" w:rsidR="00BF1FA6" w:rsidRDefault="0098748C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Трофимова Наталья Александровна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4C1325" w14:textId="77777777" w:rsidR="00BF1FA6" w:rsidRDefault="0098748C">
            <w:pPr>
              <w:spacing w:after="0" w:line="240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87545F" w14:textId="77777777" w:rsidR="00BF1FA6" w:rsidRDefault="0098748C">
            <w:pPr>
              <w:spacing w:after="0" w:line="240" w:lineRule="auto"/>
              <w:ind w:firstLine="220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2018-2021</w:t>
            </w:r>
          </w:p>
        </w:tc>
      </w:tr>
    </w:tbl>
    <w:p w14:paraId="32CD45BF" w14:textId="77777777" w:rsidR="00BF1FA6" w:rsidRDefault="00BF1FA6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07F98EBA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3. Исполнение расходной части сметы.</w:t>
      </w:r>
    </w:p>
    <w:p w14:paraId="0BE51CFC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В соответствии с утвержденной сметой, на 2020 и 2021 годы запланированы расходы в размере 2 186 666 руб. на каждый год, с учетом целевых расходов, но без учета расходов на оплату электроэнергии. Подробное исполнение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сметы приложено к протоколу. Приложение №№ 2 и 3 за 2020 и 2021 годы.</w:t>
      </w:r>
    </w:p>
    <w:p w14:paraId="6F95B7DA" w14:textId="77777777" w:rsidR="00BF1FA6" w:rsidRDefault="0098748C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Согласно приложению № 2, исполнение сметы за 2020 год, Правлением допущен перерасход по следующим статьям, руб.:</w:t>
      </w:r>
    </w:p>
    <w:tbl>
      <w:tblPr>
        <w:tblStyle w:val="a9"/>
        <w:tblW w:w="991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50"/>
        <w:gridCol w:w="3133"/>
        <w:gridCol w:w="1745"/>
        <w:gridCol w:w="2268"/>
        <w:gridCol w:w="2222"/>
      </w:tblGrid>
      <w:tr w:rsidR="00BF1FA6" w14:paraId="3123CFEE" w14:textId="77777777">
        <w:trPr>
          <w:trHeight w:val="739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B0AE6" w14:textId="77777777" w:rsidR="00BF1FA6" w:rsidRDefault="00BF1FA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DF830" w14:textId="77777777" w:rsidR="00BF1FA6" w:rsidRDefault="0098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Наименование статьи</w:t>
            </w:r>
          </w:p>
        </w:tc>
        <w:tc>
          <w:tcPr>
            <w:tcW w:w="1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73317" w14:textId="77777777" w:rsidR="00BF1FA6" w:rsidRDefault="0098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Смета 2020г.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7FB154" w14:textId="77777777" w:rsidR="00BF1FA6" w:rsidRDefault="0098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 2020г.</w:t>
            </w:r>
          </w:p>
        </w:tc>
        <w:tc>
          <w:tcPr>
            <w:tcW w:w="22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1C2B14C" w14:textId="77777777" w:rsidR="00BF1FA6" w:rsidRDefault="0098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Отклонение, перерасход</w:t>
            </w:r>
          </w:p>
          <w:p w14:paraId="2518528E" w14:textId="77777777" w:rsidR="00BF1FA6" w:rsidRDefault="00BF1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1FA6" w14:paraId="3321597C" w14:textId="77777777">
        <w:trPr>
          <w:trHeight w:val="31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CACBC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B88E2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Заработная плата</w:t>
            </w:r>
          </w:p>
        </w:tc>
        <w:tc>
          <w:tcPr>
            <w:tcW w:w="1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AEFEC0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857 917,5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26FCB85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942 780,0   </w:t>
            </w:r>
          </w:p>
        </w:tc>
        <w:tc>
          <w:tcPr>
            <w:tcW w:w="22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DF5089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84 862,5   </w:t>
            </w:r>
          </w:p>
        </w:tc>
      </w:tr>
      <w:tr w:rsidR="00BF1FA6" w14:paraId="2EFA8207" w14:textId="77777777">
        <w:trPr>
          <w:trHeight w:val="315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2BFFE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C33DD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Взносы, налоги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9E6ECB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267 991,1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30D1C7E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293 621,7   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0AD0D5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      25 630,6   </w:t>
            </w:r>
          </w:p>
        </w:tc>
      </w:tr>
      <w:tr w:rsidR="00BF1FA6" w14:paraId="5879F9FC" w14:textId="77777777">
        <w:trPr>
          <w:trHeight w:val="315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B09C1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20854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Услуги банка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5668D7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17 520,0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00D048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19 309,9   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431B44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1 789,9   </w:t>
            </w:r>
          </w:p>
        </w:tc>
      </w:tr>
      <w:tr w:rsidR="00BF1FA6" w14:paraId="47CA39B3" w14:textId="77777777">
        <w:trPr>
          <w:trHeight w:val="630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8232B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A14AB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Оплата сторонним организациям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27BB1D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21 000,0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421CF5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59 793,8   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5D992D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38 793,8   </w:t>
            </w:r>
          </w:p>
        </w:tc>
      </w:tr>
      <w:tr w:rsidR="00BF1FA6" w14:paraId="77C1CBB9" w14:textId="77777777">
        <w:trPr>
          <w:trHeight w:val="495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46683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D8B4E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Эксплуатационные расходы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C5EF66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86 300,0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7E0182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90 270,3   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E0CAFD1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3 970,3   </w:t>
            </w:r>
          </w:p>
        </w:tc>
      </w:tr>
      <w:tr w:rsidR="00BF1FA6" w14:paraId="48389B7A" w14:textId="77777777">
        <w:trPr>
          <w:trHeight w:val="315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18080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B97ED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Ремонт водопровода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202861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52 000,0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B9DD70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60 193,7   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710779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8 193,7   </w:t>
            </w:r>
          </w:p>
        </w:tc>
      </w:tr>
      <w:tr w:rsidR="00BF1FA6" w14:paraId="71391CCB" w14:textId="77777777">
        <w:trPr>
          <w:trHeight w:val="945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16E16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928DF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Благоустройство земель общего пользования (дороги, переулки)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01B58D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105 000,0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9EA116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118 528,0   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96B20B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13 528,0   </w:t>
            </w:r>
          </w:p>
        </w:tc>
      </w:tr>
      <w:tr w:rsidR="00BF1FA6" w14:paraId="487C4324" w14:textId="77777777">
        <w:trPr>
          <w:trHeight w:val="315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29EEB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76AEC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Уборка и вывоз мусора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7DB97F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80 000,0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4422E34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104 500,0   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F35E7A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24 500,0   </w:t>
            </w:r>
          </w:p>
        </w:tc>
      </w:tr>
      <w:tr w:rsidR="00BF1FA6" w14:paraId="2D7619E7" w14:textId="77777777">
        <w:trPr>
          <w:trHeight w:val="315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8873B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8C364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Вывоз снега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CCAED0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40 000,0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5B5974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48 000,0   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F835C3B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8 000,0   </w:t>
            </w:r>
          </w:p>
        </w:tc>
      </w:tr>
    </w:tbl>
    <w:p w14:paraId="26CC7DEC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</w:t>
      </w:r>
    </w:p>
    <w:p w14:paraId="0E0799C2" w14:textId="77777777" w:rsidR="00BF1FA6" w:rsidRDefault="0098748C">
      <w:pPr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 Перерасход по статьям «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Заработная плата» и отчислениям на зарплату бухгалтер Общества объяснила выплатами уволенным работникам за неиспользованный отпуск в соответствии с ТК РФ.</w:t>
      </w:r>
    </w:p>
    <w:p w14:paraId="54A264D8" w14:textId="77777777" w:rsidR="00BF1FA6" w:rsidRDefault="0098748C">
      <w:pPr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Перерасход по статьям «Услуги банка», «Оплата сторонним организациям» и «Эксплуатационные расходы» вызван объективными причинами, например, создание сайта Общества, оплата госпошлины и юридических услуг, дезинфекция пляжа.</w:t>
      </w:r>
    </w:p>
    <w:p w14:paraId="7503833D" w14:textId="77777777" w:rsidR="00BF1FA6" w:rsidRDefault="009874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Перерасход по статьям «Благоустройство земель общего пользования (дороги, переулки)» и «Уборка и вывоз мусора» председатель СНТ поясняет увеличением объемов выполненных работ.</w:t>
      </w:r>
    </w:p>
    <w:p w14:paraId="22CEB406" w14:textId="77777777" w:rsidR="00BF1FA6" w:rsidRDefault="0098748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Общий перерасход сметы расходов 2020 года, сформированной из член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ских взносов, с учетом неосвоенных денежных средств по некоторым статьям, составил 57 306 руб.</w:t>
      </w:r>
    </w:p>
    <w:p w14:paraId="6EDCFD34" w14:textId="77777777" w:rsidR="00BF1FA6" w:rsidRDefault="009874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Запланированные целевые взносы в размере 501 500 руб. освоены в размере 130 000 руб. Не освоение составило 371 500 руб.        </w:t>
      </w:r>
    </w:p>
    <w:p w14:paraId="2EEAA87B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  </w:t>
      </w:r>
    </w:p>
    <w:p w14:paraId="7B4E426F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  В соотве</w:t>
      </w:r>
      <w:r>
        <w:rPr>
          <w:rFonts w:ascii="Times New Roman" w:eastAsia="Times New Roman" w:hAnsi="Times New Roman" w:cs="Times New Roman"/>
          <w:sz w:val="36"/>
          <w:szCs w:val="36"/>
        </w:rPr>
        <w:t>тствии с приложением № 3, исполнением сметы расходов за 2021 год, Правлением Общества допущен перерасход по следующим статьям, руб.:</w:t>
      </w:r>
    </w:p>
    <w:tbl>
      <w:tblPr>
        <w:tblStyle w:val="aa"/>
        <w:tblW w:w="991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50"/>
        <w:gridCol w:w="3133"/>
        <w:gridCol w:w="1745"/>
        <w:gridCol w:w="2268"/>
        <w:gridCol w:w="2222"/>
      </w:tblGrid>
      <w:tr w:rsidR="00BF1FA6" w14:paraId="4C7FAAAB" w14:textId="77777777">
        <w:trPr>
          <w:trHeight w:val="739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78EAB" w14:textId="77777777" w:rsidR="00BF1FA6" w:rsidRDefault="00BF1FA6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8F0CB" w14:textId="77777777" w:rsidR="00BF1FA6" w:rsidRDefault="0098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Наименование статьи</w:t>
            </w:r>
          </w:p>
        </w:tc>
        <w:tc>
          <w:tcPr>
            <w:tcW w:w="1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0A57D7" w14:textId="77777777" w:rsidR="00BF1FA6" w:rsidRDefault="0098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Смета 2021г.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FD8A082" w14:textId="77777777" w:rsidR="00BF1FA6" w:rsidRDefault="0098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Факт 2021г.</w:t>
            </w:r>
          </w:p>
        </w:tc>
        <w:tc>
          <w:tcPr>
            <w:tcW w:w="22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492670E" w14:textId="77777777" w:rsidR="00BF1FA6" w:rsidRDefault="0098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Отклонение, перерасход</w:t>
            </w:r>
          </w:p>
          <w:p w14:paraId="1F885709" w14:textId="77777777" w:rsidR="00BF1FA6" w:rsidRDefault="00BF1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1FA6" w14:paraId="76F9DFEB" w14:textId="77777777">
        <w:trPr>
          <w:trHeight w:val="31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33703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3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26693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Заработная плата</w:t>
            </w:r>
          </w:p>
        </w:tc>
        <w:tc>
          <w:tcPr>
            <w:tcW w:w="1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C5F23D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857 917,5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EAEA06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900 023,0</w:t>
            </w:r>
          </w:p>
        </w:tc>
        <w:tc>
          <w:tcPr>
            <w:tcW w:w="22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20B62D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42 105,5</w:t>
            </w:r>
          </w:p>
        </w:tc>
      </w:tr>
      <w:tr w:rsidR="00BF1FA6" w14:paraId="6B40109C" w14:textId="77777777">
        <w:trPr>
          <w:trHeight w:val="315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03913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A6DBC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Взносы, налоги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00AB6C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267 991,1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BD3E2D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281 612,9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1072C6C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13 621,8</w:t>
            </w:r>
          </w:p>
        </w:tc>
      </w:tr>
      <w:tr w:rsidR="00BF1FA6" w14:paraId="7A8D9A59" w14:textId="77777777">
        <w:trPr>
          <w:trHeight w:val="630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A27A9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042F4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Оплата сторонним организациям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F56C34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21 000,0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244A708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177 179,0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C8DB2F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156 179,0</w:t>
            </w:r>
          </w:p>
        </w:tc>
      </w:tr>
      <w:tr w:rsidR="00BF1FA6" w14:paraId="6D9960B3" w14:textId="77777777">
        <w:trPr>
          <w:trHeight w:val="945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74756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88397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Благоустройство земель общего пользования (дороги, переулки)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4CE70F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105 000,0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04914EC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117 600,0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B47FD7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12 600,0</w:t>
            </w:r>
          </w:p>
        </w:tc>
      </w:tr>
      <w:tr w:rsidR="00BF1FA6" w14:paraId="4AE5485B" w14:textId="77777777">
        <w:trPr>
          <w:trHeight w:val="315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FAE23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838F9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Уборка и вывоз мусора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5E9482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80 000,0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673EFDC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155 000,0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C579F9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75 000,0</w:t>
            </w:r>
          </w:p>
        </w:tc>
      </w:tr>
      <w:tr w:rsidR="00BF1FA6" w14:paraId="38EE6E38" w14:textId="77777777">
        <w:trPr>
          <w:trHeight w:val="315"/>
        </w:trPr>
        <w:tc>
          <w:tcPr>
            <w:tcW w:w="5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5B17C" w14:textId="77777777" w:rsidR="00BF1FA6" w:rsidRDefault="0098748C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6C780" w14:textId="77777777" w:rsidR="00BF1FA6" w:rsidRDefault="00987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Электрика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605118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38 137,0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813C628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59 500,0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9A5CE77" w14:textId="77777777" w:rsidR="00BF1FA6" w:rsidRDefault="00987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21 363,0</w:t>
            </w:r>
          </w:p>
        </w:tc>
      </w:tr>
    </w:tbl>
    <w:p w14:paraId="2E071CA8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   </w:t>
      </w:r>
    </w:p>
    <w:p w14:paraId="61E3295A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   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Перерасход по перечисленным выше статьям составил 257 869,5 руб. </w:t>
      </w:r>
    </w:p>
    <w:p w14:paraId="62B6571B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 Наибольший перерасход получен по статье «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Оплата сторонним организациям» в связи с оплатой госпошлины по апелляционной жалобе и оплатой юридических услуг в размере 164 400 руб., что не было запланировано в смете расходов 2021 года.</w:t>
      </w:r>
    </w:p>
    <w:p w14:paraId="083898DA" w14:textId="77777777" w:rsidR="00BF1FA6" w:rsidRDefault="0098748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По статьям «Благоустройство дорог», «Уборка и вывоз мусора» перерасход в размере 87 600 руб. вызван увеличением объема выполненных работ (пояснение председателя СНТ).        </w:t>
      </w:r>
    </w:p>
    <w:p w14:paraId="7E4CA833" w14:textId="77777777" w:rsidR="00BF1FA6" w:rsidRDefault="0098748C">
      <w:pPr>
        <w:spacing w:line="276" w:lineRule="auto"/>
        <w:jc w:val="both"/>
        <w:rPr>
          <w:rFonts w:ascii="Arial" w:eastAsia="Arial" w:hAnsi="Arial" w:cs="Arial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Общий перерасход сметы расходов 2021 года, сформированной из членск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их взносов, с учетом неосвоенных денежных средств по некоторым статьям, составил 95 392</w:t>
      </w:r>
      <w:r>
        <w:rPr>
          <w:rFonts w:ascii="Arial" w:eastAsia="Arial" w:hAnsi="Arial" w:cs="Arial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руб.</w:t>
      </w:r>
    </w:p>
    <w:p w14:paraId="5DDDB7E4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Запланированные целевые взносы в размере 501 500 руб. освоены в размере 97 918 руб. Не освоение составило 403 582 руб. </w:t>
      </w:r>
    </w:p>
    <w:p w14:paraId="1DE4A057" w14:textId="77777777" w:rsidR="00BF1FA6" w:rsidRDefault="00BF1FA6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66E7DC68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4. Оплата за электроэнергию.</w:t>
      </w:r>
    </w:p>
    <w:p w14:paraId="67FF6176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lastRenderedPageBreak/>
        <w:t xml:space="preserve">     В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2020 году обществом оплачено Энергосбыту за электроэнергию 356 940 руб., оплата от членов общества поступила в размере 481 310 руб. </w:t>
      </w:r>
    </w:p>
    <w:p w14:paraId="4B4AEA59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В 2021 году Энергосбыту</w:t>
      </w:r>
      <w:r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оплачено за электроэнергию 762 823 руб., поступило от членов общества 575 275 руб. </w:t>
      </w:r>
    </w:p>
    <w:p w14:paraId="140D2330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Сумма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рно, за 2020 и 2021 годы долг членов общества за электроэнергию составил 63 178 руб.</w:t>
      </w:r>
    </w:p>
    <w:p w14:paraId="570BAD85" w14:textId="77777777" w:rsidR="00BF1FA6" w:rsidRDefault="00BF1FA6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760CB349" w14:textId="77777777" w:rsidR="00BF1FA6" w:rsidRDefault="009874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Выводы и рекомендации.</w:t>
      </w:r>
    </w:p>
    <w:p w14:paraId="6046EDE8" w14:textId="77777777" w:rsidR="00BF1FA6" w:rsidRDefault="0098748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По итогам деятельности за 2020-2021 годы, с учетом расчетов за электроэнергию, СНТ «Нефтяник» отработало с отрицательным финансовым результатом.</w:t>
      </w:r>
    </w:p>
    <w:p w14:paraId="1C21B6D3" w14:textId="77777777" w:rsidR="00BF1FA6" w:rsidRDefault="00BF1FA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546F7273" w14:textId="77777777" w:rsidR="00BF1FA6" w:rsidRDefault="009874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В целях исключения перерасхода по статьям утвержденной сметы председателю правления СНТ осуществлять строгий контроль использования средств, выполнять мероприятия в соответствии с утвержденным планом работ на год.</w:t>
      </w:r>
    </w:p>
    <w:p w14:paraId="52868FA6" w14:textId="77777777" w:rsidR="00BF1FA6" w:rsidRDefault="009874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В связи с имеющейся задолженностью по член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ским взносам председателю организовать работу по ознакомлению должников с их задолженностью под роспись. В дальнейшем проконсультироваться с юристами о применения к должникам действенных методов по взысканию задолженности.</w:t>
      </w:r>
    </w:p>
    <w:p w14:paraId="0F41C666" w14:textId="77777777" w:rsidR="00BF1FA6" w:rsidRDefault="009874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В связи с имеющейся задолженность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ю по электроэнергии правлению СНТ разработать и осуществить мероприятия по выявлению задолжников за электроэнергию, последующему их ознакомлению с задолженностью (не однократно) посредством личной подписи на составленном документе (справке, акте и т.п.). К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онсультация юриста о возможности отключения электроэнергии участков должников.</w:t>
      </w:r>
    </w:p>
    <w:p w14:paraId="6964EA87" w14:textId="77777777" w:rsidR="00BF1FA6" w:rsidRDefault="009874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В качестве предложения: в целях экономии электроэнергии рассмотреть на собрании или правлении СНТ предложение по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lastRenderedPageBreak/>
        <w:t xml:space="preserve">сокращению времени подачи воды, например, установить какое-либо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время в течение дня или конкретный день.</w:t>
      </w:r>
    </w:p>
    <w:p w14:paraId="5F863514" w14:textId="77777777" w:rsidR="00BF1FA6" w:rsidRDefault="009874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Осуществлять ведение протоколов заседаний правления СНТ на постоянной основе.</w:t>
      </w:r>
    </w:p>
    <w:p w14:paraId="3AAF19A8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Ревизионная комиссия рекомендует общему собранию СНТ «Нефтяник» признать работу правления удовлетворительной.</w:t>
      </w:r>
    </w:p>
    <w:p w14:paraId="6A781041" w14:textId="77777777" w:rsidR="00BF1FA6" w:rsidRDefault="00BF1FA6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1B147FBB" w14:textId="77777777" w:rsidR="00BF1FA6" w:rsidRDefault="0098748C">
      <w:pPr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Председатель ревизионной к</w:t>
      </w:r>
      <w:r>
        <w:rPr>
          <w:rFonts w:ascii="Times New Roman" w:eastAsia="Times New Roman" w:hAnsi="Times New Roman" w:cs="Times New Roman"/>
          <w:sz w:val="36"/>
          <w:szCs w:val="36"/>
        </w:rPr>
        <w:t>омиссии                        Е.М. Игнатова</w:t>
      </w:r>
    </w:p>
    <w:p w14:paraId="7C74F4E8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Члены ревизионной комиссии                                         Л.С. </w:t>
      </w:r>
      <w:proofErr w:type="spellStart"/>
      <w:r>
        <w:rPr>
          <w:rFonts w:ascii="Times New Roman" w:eastAsia="Times New Roman" w:hAnsi="Times New Roman" w:cs="Times New Roman"/>
          <w:sz w:val="36"/>
          <w:szCs w:val="36"/>
        </w:rPr>
        <w:t>Кожомина</w:t>
      </w:r>
      <w:proofErr w:type="spellEnd"/>
    </w:p>
    <w:p w14:paraId="2DE46F87" w14:textId="77777777" w:rsidR="00BF1FA6" w:rsidRDefault="00BF1FA6">
      <w:pPr>
        <w:spacing w:line="276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2F9762A3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1 экземпляр протокола с приложениями получен:</w:t>
      </w:r>
    </w:p>
    <w:p w14:paraId="5DAFE3D3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Председатель правления СНТ                                      О.В. </w:t>
      </w:r>
      <w:proofErr w:type="spellStart"/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Саушев</w:t>
      </w:r>
      <w:proofErr w:type="spellEnd"/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                    </w:t>
      </w:r>
    </w:p>
    <w:p w14:paraId="3FC402F9" w14:textId="77777777" w:rsidR="00BF1FA6" w:rsidRDefault="0098748C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</w:t>
      </w:r>
    </w:p>
    <w:p w14:paraId="5DB2E4D2" w14:textId="77777777" w:rsidR="00BF1FA6" w:rsidRDefault="0098748C">
      <w:pPr>
        <w:spacing w:line="36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sectPr w:rsidR="00BF1FA6">
      <w:pgSz w:w="11906" w:h="16838"/>
      <w:pgMar w:top="851" w:right="510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56899"/>
    <w:multiLevelType w:val="multilevel"/>
    <w:tmpl w:val="1E82EA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363565"/>
    <w:multiLevelType w:val="multilevel"/>
    <w:tmpl w:val="3EF21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27081">
    <w:abstractNumId w:val="1"/>
  </w:num>
  <w:num w:numId="2" w16cid:durableId="67665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FA6"/>
    <w:rsid w:val="0098748C"/>
    <w:rsid w:val="00BF1FA6"/>
    <w:rsid w:val="00F9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6CDC8"/>
  <w15:docId w15:val="{2EC7B336-A7AD-433F-A586-C451F14B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1755</Words>
  <Characters>10005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</cp:revision>
  <dcterms:created xsi:type="dcterms:W3CDTF">2022-05-31T13:16:00Z</dcterms:created>
  <dcterms:modified xsi:type="dcterms:W3CDTF">2022-05-31T14:14:00Z</dcterms:modified>
</cp:coreProperties>
</file>