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20D" w:rsidRPr="006A75DF" w:rsidRDefault="0025420D" w:rsidP="0025420D">
      <w:pPr>
        <w:tabs>
          <w:tab w:val="left" w:pos="4536"/>
        </w:tabs>
        <w:spacing w:before="40" w:after="0" w:line="240" w:lineRule="auto"/>
        <w:ind w:left="0" w:firstLine="0"/>
        <w:jc w:val="right"/>
        <w:rPr>
          <w:rFonts w:ascii="Arial" w:eastAsia="Calibri" w:hAnsi="Arial" w:cs="Arial"/>
          <w:color w:val="auto"/>
          <w:kern w:val="20"/>
          <w:sz w:val="22"/>
          <w:lang w:val="ru-RU"/>
        </w:rPr>
      </w:pPr>
      <w:r w:rsidRPr="006A75DF">
        <w:rPr>
          <w:rFonts w:ascii="Arial" w:hAnsi="Arial" w:cs="Arial"/>
          <w:sz w:val="30"/>
          <w:lang w:val="ru-RU"/>
        </w:rPr>
        <w:t xml:space="preserve">                            </w:t>
      </w:r>
      <w:r w:rsidRPr="006A75DF">
        <w:rPr>
          <w:rFonts w:ascii="Arial" w:eastAsia="Calibri" w:hAnsi="Arial" w:cs="Arial"/>
          <w:color w:val="auto"/>
          <w:kern w:val="20"/>
          <w:sz w:val="22"/>
          <w:lang w:val="ru-RU"/>
        </w:rPr>
        <w:t xml:space="preserve">                                                                         «УТВЕРЖДЕНО»</w:t>
      </w:r>
    </w:p>
    <w:p w:rsidR="0025420D" w:rsidRPr="006A75DF" w:rsidRDefault="0025420D" w:rsidP="0025420D">
      <w:pPr>
        <w:tabs>
          <w:tab w:val="left" w:pos="4536"/>
        </w:tabs>
        <w:spacing w:before="40" w:after="0" w:line="240" w:lineRule="auto"/>
        <w:ind w:left="0" w:firstLine="0"/>
        <w:jc w:val="right"/>
        <w:rPr>
          <w:rFonts w:ascii="Arial" w:eastAsia="Calibri" w:hAnsi="Arial" w:cs="Arial"/>
          <w:color w:val="auto"/>
          <w:kern w:val="20"/>
          <w:sz w:val="22"/>
          <w:lang w:val="ru-RU"/>
        </w:rPr>
      </w:pPr>
      <w:r w:rsidRPr="006A75DF">
        <w:rPr>
          <w:rFonts w:ascii="Arial" w:eastAsia="Calibri" w:hAnsi="Arial" w:cs="Arial"/>
          <w:color w:val="auto"/>
          <w:kern w:val="20"/>
          <w:sz w:val="22"/>
          <w:lang w:val="ru-RU"/>
        </w:rPr>
        <w:t xml:space="preserve">                                                                                       Решением общего собрания Членов</w:t>
      </w:r>
    </w:p>
    <w:p w:rsidR="0025420D" w:rsidRPr="006A75DF" w:rsidRDefault="0025420D" w:rsidP="0025420D">
      <w:pPr>
        <w:spacing w:before="40" w:after="0" w:line="240" w:lineRule="auto"/>
        <w:ind w:left="0" w:firstLine="0"/>
        <w:jc w:val="right"/>
        <w:rPr>
          <w:rFonts w:ascii="Arial" w:eastAsia="Calibri" w:hAnsi="Arial" w:cs="Arial"/>
          <w:color w:val="auto"/>
          <w:kern w:val="20"/>
          <w:sz w:val="22"/>
          <w:lang w:val="ru-RU"/>
        </w:rPr>
      </w:pPr>
      <w:r w:rsidRPr="006A75DF">
        <w:rPr>
          <w:rFonts w:ascii="Arial" w:eastAsia="Calibri" w:hAnsi="Arial" w:cs="Arial"/>
          <w:color w:val="auto"/>
          <w:kern w:val="20"/>
          <w:sz w:val="22"/>
          <w:lang w:val="ru-RU"/>
        </w:rPr>
        <w:t xml:space="preserve">                                         некоммерческого садоводческого товарищества «Нефтяник»</w:t>
      </w:r>
    </w:p>
    <w:p w:rsidR="0025420D" w:rsidRPr="006A75DF" w:rsidRDefault="0025420D" w:rsidP="0025420D">
      <w:pPr>
        <w:spacing w:before="40" w:after="0" w:line="240" w:lineRule="auto"/>
        <w:ind w:left="0" w:firstLine="0"/>
        <w:jc w:val="right"/>
        <w:rPr>
          <w:rFonts w:ascii="Arial" w:eastAsia="Calibri" w:hAnsi="Arial" w:cs="Arial"/>
          <w:color w:val="auto"/>
          <w:kern w:val="20"/>
          <w:sz w:val="22"/>
          <w:lang w:val="ru-RU"/>
        </w:rPr>
      </w:pPr>
      <w:r w:rsidRPr="006A75DF">
        <w:rPr>
          <w:rFonts w:ascii="Arial" w:eastAsia="Calibri" w:hAnsi="Arial" w:cs="Arial"/>
          <w:color w:val="auto"/>
          <w:kern w:val="20"/>
          <w:sz w:val="22"/>
          <w:lang w:val="ru-RU"/>
        </w:rPr>
        <w:t xml:space="preserve">(Протокол </w:t>
      </w:r>
      <w:r>
        <w:rPr>
          <w:rFonts w:ascii="Arial" w:eastAsia="Calibri" w:hAnsi="Arial" w:cs="Arial"/>
          <w:color w:val="auto"/>
          <w:kern w:val="20"/>
          <w:sz w:val="22"/>
          <w:lang w:val="ru-RU"/>
        </w:rPr>
        <w:t xml:space="preserve">№ 5 </w:t>
      </w:r>
      <w:r w:rsidRPr="006A75DF">
        <w:rPr>
          <w:rFonts w:ascii="Arial" w:eastAsia="Calibri" w:hAnsi="Arial" w:cs="Arial"/>
          <w:color w:val="auto"/>
          <w:kern w:val="20"/>
          <w:sz w:val="22"/>
          <w:lang w:val="ru-RU"/>
        </w:rPr>
        <w:t>от «</w:t>
      </w:r>
      <w:r>
        <w:rPr>
          <w:rFonts w:ascii="Arial" w:eastAsia="Calibri" w:hAnsi="Arial" w:cs="Arial"/>
          <w:color w:val="auto"/>
          <w:kern w:val="20"/>
          <w:sz w:val="22"/>
          <w:lang w:val="ru-RU"/>
        </w:rPr>
        <w:t>25</w:t>
      </w:r>
      <w:r w:rsidRPr="006A75DF">
        <w:rPr>
          <w:rFonts w:ascii="Arial" w:eastAsia="Calibri" w:hAnsi="Arial" w:cs="Arial"/>
          <w:color w:val="auto"/>
          <w:kern w:val="20"/>
          <w:sz w:val="22"/>
          <w:lang w:val="ru-RU"/>
        </w:rPr>
        <w:t xml:space="preserve">» </w:t>
      </w:r>
      <w:r>
        <w:rPr>
          <w:rFonts w:ascii="Arial" w:eastAsia="Calibri" w:hAnsi="Arial" w:cs="Arial"/>
          <w:color w:val="auto"/>
          <w:kern w:val="20"/>
          <w:sz w:val="22"/>
          <w:lang w:val="ru-RU"/>
        </w:rPr>
        <w:t xml:space="preserve">мая </w:t>
      </w:r>
      <w:r w:rsidRPr="006A75DF">
        <w:rPr>
          <w:rFonts w:ascii="Arial" w:eastAsia="Calibri" w:hAnsi="Arial" w:cs="Arial"/>
          <w:color w:val="auto"/>
          <w:kern w:val="20"/>
          <w:sz w:val="22"/>
          <w:lang w:val="ru-RU"/>
        </w:rPr>
        <w:t xml:space="preserve"> 2024 года)</w:t>
      </w:r>
    </w:p>
    <w:p w:rsidR="0025420D" w:rsidRDefault="0025420D" w:rsidP="0025420D">
      <w:pPr>
        <w:spacing w:before="40" w:after="0" w:line="240" w:lineRule="auto"/>
        <w:ind w:left="0" w:firstLine="0"/>
        <w:jc w:val="right"/>
        <w:rPr>
          <w:rFonts w:ascii="Arial" w:eastAsia="Calibri" w:hAnsi="Arial" w:cs="Arial"/>
          <w:color w:val="auto"/>
          <w:kern w:val="20"/>
          <w:sz w:val="22"/>
          <w:lang w:val="ru-RU"/>
        </w:rPr>
      </w:pPr>
    </w:p>
    <w:p w:rsidR="0025420D" w:rsidRPr="006A75DF" w:rsidRDefault="0025420D" w:rsidP="0025420D">
      <w:pPr>
        <w:spacing w:before="40" w:after="0" w:line="240" w:lineRule="auto"/>
        <w:ind w:left="0" w:firstLine="0"/>
        <w:jc w:val="right"/>
        <w:rPr>
          <w:rFonts w:ascii="Arial" w:eastAsia="Calibri" w:hAnsi="Arial" w:cs="Arial"/>
          <w:color w:val="auto"/>
          <w:kern w:val="20"/>
          <w:sz w:val="22"/>
          <w:lang w:val="ru-RU"/>
        </w:rPr>
      </w:pPr>
      <w:r w:rsidRPr="006A75DF">
        <w:rPr>
          <w:rFonts w:ascii="Arial" w:eastAsia="Calibri" w:hAnsi="Arial" w:cs="Arial"/>
          <w:color w:val="auto"/>
          <w:kern w:val="20"/>
          <w:sz w:val="22"/>
          <w:lang w:val="ru-RU"/>
        </w:rPr>
        <w:t>Председатель собрания _________/_________________</w:t>
      </w:r>
    </w:p>
    <w:p w:rsidR="0025420D" w:rsidRDefault="0025420D" w:rsidP="0025420D">
      <w:pPr>
        <w:spacing w:before="40" w:after="0" w:line="240" w:lineRule="auto"/>
        <w:ind w:left="0" w:firstLine="0"/>
        <w:jc w:val="right"/>
        <w:rPr>
          <w:rFonts w:ascii="Arial" w:eastAsia="Calibri" w:hAnsi="Arial" w:cs="Arial"/>
          <w:color w:val="auto"/>
          <w:kern w:val="20"/>
          <w:sz w:val="22"/>
          <w:lang w:val="ru-RU"/>
        </w:rPr>
      </w:pPr>
    </w:p>
    <w:p w:rsidR="0025420D" w:rsidRPr="006A75DF" w:rsidRDefault="0025420D" w:rsidP="0025420D">
      <w:pPr>
        <w:spacing w:before="40" w:after="0" w:line="240" w:lineRule="auto"/>
        <w:ind w:left="0" w:firstLine="0"/>
        <w:jc w:val="right"/>
        <w:rPr>
          <w:rFonts w:ascii="Arial" w:eastAsia="Calibri" w:hAnsi="Arial" w:cs="Arial"/>
          <w:color w:val="auto"/>
          <w:kern w:val="20"/>
          <w:sz w:val="22"/>
          <w:lang w:val="ru-RU"/>
        </w:rPr>
      </w:pPr>
      <w:r w:rsidRPr="006A75DF">
        <w:rPr>
          <w:rFonts w:ascii="Arial" w:eastAsia="Calibri" w:hAnsi="Arial" w:cs="Arial"/>
          <w:color w:val="auto"/>
          <w:kern w:val="20"/>
          <w:sz w:val="22"/>
          <w:lang w:val="ru-RU"/>
        </w:rPr>
        <w:t>Секретарь собрания _________/_________________</w:t>
      </w:r>
    </w:p>
    <w:p w:rsidR="0025420D" w:rsidRDefault="0025420D" w:rsidP="0025420D">
      <w:pPr>
        <w:tabs>
          <w:tab w:val="left" w:pos="4678"/>
        </w:tabs>
        <w:spacing w:before="40" w:after="0" w:line="240" w:lineRule="auto"/>
        <w:ind w:left="0" w:firstLine="0"/>
        <w:jc w:val="right"/>
        <w:rPr>
          <w:rFonts w:ascii="Calibri" w:eastAsia="Calibri" w:hAnsi="Calibri"/>
          <w:color w:val="auto"/>
          <w:kern w:val="20"/>
          <w:sz w:val="22"/>
          <w:lang w:val="ru-RU"/>
        </w:rPr>
      </w:pPr>
    </w:p>
    <w:p w:rsidR="0025420D" w:rsidRPr="00853BC2" w:rsidRDefault="0025420D" w:rsidP="0025420D">
      <w:pPr>
        <w:tabs>
          <w:tab w:val="left" w:pos="4678"/>
        </w:tabs>
        <w:spacing w:before="40" w:after="0" w:line="240" w:lineRule="auto"/>
        <w:ind w:left="0" w:firstLine="0"/>
        <w:jc w:val="right"/>
        <w:rPr>
          <w:rFonts w:ascii="Calibri" w:eastAsia="Calibri" w:hAnsi="Calibri"/>
          <w:color w:val="auto"/>
          <w:kern w:val="20"/>
          <w:sz w:val="22"/>
          <w:lang w:val="ru-RU"/>
        </w:rPr>
      </w:pPr>
      <w:r w:rsidRPr="00853BC2">
        <w:rPr>
          <w:rFonts w:ascii="Calibri" w:eastAsia="Calibri" w:hAnsi="Calibri"/>
          <w:color w:val="auto"/>
          <w:kern w:val="20"/>
          <w:sz w:val="22"/>
          <w:lang w:val="ru-RU"/>
        </w:rPr>
        <w:t xml:space="preserve">  </w:t>
      </w:r>
      <w:proofErr w:type="spellStart"/>
      <w:r>
        <w:rPr>
          <w:rFonts w:ascii="Calibri" w:eastAsia="Calibri" w:hAnsi="Calibri"/>
          <w:color w:val="auto"/>
          <w:kern w:val="20"/>
          <w:sz w:val="22"/>
          <w:lang w:val="ru-RU"/>
        </w:rPr>
        <w:t>м.п</w:t>
      </w:r>
      <w:proofErr w:type="spellEnd"/>
      <w:r>
        <w:rPr>
          <w:rFonts w:ascii="Calibri" w:eastAsia="Calibri" w:hAnsi="Calibri"/>
          <w:color w:val="auto"/>
          <w:kern w:val="20"/>
          <w:sz w:val="22"/>
          <w:lang w:val="ru-RU"/>
        </w:rPr>
        <w:t>.</w:t>
      </w:r>
      <w:r w:rsidRPr="00853BC2">
        <w:rPr>
          <w:rFonts w:ascii="Calibri" w:eastAsia="Calibri" w:hAnsi="Calibri"/>
          <w:color w:val="auto"/>
          <w:kern w:val="20"/>
          <w:sz w:val="22"/>
          <w:lang w:val="ru-RU"/>
        </w:rPr>
        <w:t xml:space="preserve">                         </w:t>
      </w:r>
      <w:r>
        <w:rPr>
          <w:rFonts w:ascii="Calibri" w:eastAsia="Calibri" w:hAnsi="Calibri"/>
          <w:color w:val="auto"/>
          <w:kern w:val="20"/>
          <w:sz w:val="22"/>
          <w:lang w:val="ru-RU"/>
        </w:rPr>
        <w:t xml:space="preserve">                                                            </w:t>
      </w:r>
      <w:r w:rsidRPr="00853BC2">
        <w:rPr>
          <w:rFonts w:ascii="Calibri" w:eastAsia="Calibri" w:hAnsi="Calibri"/>
          <w:color w:val="auto"/>
          <w:kern w:val="20"/>
          <w:sz w:val="22"/>
          <w:lang w:val="ru-RU"/>
        </w:rPr>
        <w:t xml:space="preserve"> </w:t>
      </w:r>
    </w:p>
    <w:p w:rsidR="0025420D" w:rsidRPr="00853BC2" w:rsidRDefault="0025420D" w:rsidP="0025420D">
      <w:pPr>
        <w:keepNext/>
        <w:keepLines/>
        <w:spacing w:after="0" w:line="259" w:lineRule="auto"/>
        <w:ind w:left="0" w:firstLine="0"/>
        <w:jc w:val="left"/>
        <w:outlineLvl w:val="0"/>
        <w:rPr>
          <w:sz w:val="36"/>
          <w:lang w:val="ru-RU"/>
        </w:rPr>
      </w:pPr>
    </w:p>
    <w:p w:rsidR="0025420D" w:rsidRDefault="0025420D" w:rsidP="0025420D">
      <w:pPr>
        <w:spacing w:after="378" w:line="238" w:lineRule="auto"/>
        <w:ind w:left="1549" w:right="1606" w:firstLine="0"/>
        <w:rPr>
          <w:sz w:val="30"/>
          <w:lang w:val="ru-RU"/>
        </w:rPr>
      </w:pPr>
      <w:r>
        <w:rPr>
          <w:sz w:val="30"/>
          <w:lang w:val="ru-RU"/>
        </w:rPr>
        <w:t xml:space="preserve">                       </w:t>
      </w:r>
    </w:p>
    <w:p w:rsidR="0025420D" w:rsidRDefault="0025420D" w:rsidP="00E32F44">
      <w:pPr>
        <w:spacing w:after="378" w:line="238" w:lineRule="auto"/>
        <w:ind w:left="0" w:right="1606" w:firstLine="0"/>
        <w:rPr>
          <w:sz w:val="30"/>
          <w:lang w:val="ru-RU"/>
        </w:rPr>
      </w:pPr>
    </w:p>
    <w:p w:rsidR="00E32F44" w:rsidRDefault="00E32F44" w:rsidP="00E32F44">
      <w:pPr>
        <w:spacing w:after="378" w:line="238" w:lineRule="auto"/>
        <w:ind w:left="0" w:right="1606" w:firstLine="0"/>
        <w:rPr>
          <w:sz w:val="30"/>
          <w:lang w:val="ru-RU"/>
        </w:rPr>
      </w:pPr>
    </w:p>
    <w:p w:rsidR="0025420D" w:rsidRDefault="0025420D" w:rsidP="0025420D">
      <w:pPr>
        <w:spacing w:after="378" w:line="238" w:lineRule="auto"/>
        <w:ind w:left="0" w:right="1606" w:firstLine="0"/>
        <w:rPr>
          <w:sz w:val="30"/>
          <w:lang w:val="ru-RU"/>
        </w:rPr>
      </w:pPr>
    </w:p>
    <w:p w:rsidR="0025420D" w:rsidRPr="006A75DF" w:rsidRDefault="0025420D" w:rsidP="0025420D">
      <w:pPr>
        <w:spacing w:after="0" w:line="238" w:lineRule="auto"/>
        <w:ind w:right="1606"/>
        <w:rPr>
          <w:rFonts w:ascii="Arial" w:hAnsi="Arial" w:cs="Arial"/>
          <w:b/>
          <w:sz w:val="32"/>
          <w:szCs w:val="32"/>
          <w:lang w:val="ru-RU"/>
        </w:rPr>
      </w:pPr>
      <w:r>
        <w:rPr>
          <w:sz w:val="30"/>
          <w:lang w:val="ru-RU"/>
        </w:rPr>
        <w:t xml:space="preserve">    </w:t>
      </w:r>
      <w:r w:rsidRPr="006A75DF">
        <w:rPr>
          <w:sz w:val="32"/>
          <w:szCs w:val="32"/>
          <w:lang w:val="ru-RU"/>
        </w:rPr>
        <w:t xml:space="preserve"> </w:t>
      </w:r>
      <w:r w:rsidRPr="006A75DF">
        <w:rPr>
          <w:rFonts w:ascii="Arial" w:hAnsi="Arial" w:cs="Arial"/>
          <w:b/>
          <w:sz w:val="32"/>
          <w:szCs w:val="32"/>
          <w:lang w:val="ru-RU"/>
        </w:rPr>
        <w:t xml:space="preserve">ПОЛОЖЕНИЕ </w:t>
      </w:r>
    </w:p>
    <w:p w:rsidR="0025420D" w:rsidRPr="006A75DF" w:rsidRDefault="0025420D" w:rsidP="0025420D">
      <w:pPr>
        <w:spacing w:after="0" w:line="238" w:lineRule="auto"/>
        <w:ind w:left="1701" w:right="1606" w:hanging="283"/>
        <w:jc w:val="center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«</w:t>
      </w:r>
      <w:r w:rsidR="00E32F44">
        <w:rPr>
          <w:rFonts w:ascii="Arial" w:hAnsi="Arial" w:cs="Arial"/>
          <w:sz w:val="24"/>
          <w:szCs w:val="24"/>
          <w:lang w:val="ru-RU"/>
        </w:rPr>
        <w:t xml:space="preserve">Об аренде </w:t>
      </w:r>
      <w:r w:rsidR="00E32F44" w:rsidRPr="00E32F44">
        <w:rPr>
          <w:rFonts w:ascii="Arial" w:hAnsi="Arial" w:cs="Arial"/>
          <w:sz w:val="24"/>
          <w:szCs w:val="24"/>
          <w:lang w:val="ru-RU"/>
        </w:rPr>
        <w:t>земельного участка общего назначения гражданами и организациями для реализации товаров, проведения работ и оказания услуг для нужд граждан, ведущих садоводство и огородничество</w:t>
      </w:r>
      <w:r>
        <w:rPr>
          <w:rFonts w:ascii="Arial" w:hAnsi="Arial" w:cs="Arial"/>
          <w:sz w:val="24"/>
          <w:szCs w:val="24"/>
          <w:lang w:val="ru-RU"/>
        </w:rPr>
        <w:t>»</w:t>
      </w:r>
    </w:p>
    <w:p w:rsidR="0025420D" w:rsidRDefault="0025420D" w:rsidP="0025420D">
      <w:pPr>
        <w:spacing w:after="378" w:line="238" w:lineRule="auto"/>
        <w:ind w:left="1701" w:right="1606" w:hanging="283"/>
        <w:rPr>
          <w:sz w:val="30"/>
          <w:lang w:val="ru-RU"/>
        </w:rPr>
      </w:pPr>
    </w:p>
    <w:p w:rsidR="0025420D" w:rsidRDefault="0025420D" w:rsidP="0025420D">
      <w:pPr>
        <w:spacing w:after="378" w:line="238" w:lineRule="auto"/>
        <w:ind w:left="1701" w:right="1606" w:hanging="283"/>
        <w:rPr>
          <w:sz w:val="30"/>
          <w:lang w:val="ru-RU"/>
        </w:rPr>
      </w:pPr>
    </w:p>
    <w:p w:rsidR="0025420D" w:rsidRDefault="0025420D" w:rsidP="0025420D">
      <w:pPr>
        <w:spacing w:after="378" w:line="238" w:lineRule="auto"/>
        <w:ind w:left="1701" w:right="1606" w:hanging="283"/>
        <w:rPr>
          <w:sz w:val="30"/>
          <w:lang w:val="ru-RU"/>
        </w:rPr>
      </w:pPr>
    </w:p>
    <w:p w:rsidR="0025420D" w:rsidRDefault="0025420D" w:rsidP="0025420D">
      <w:pPr>
        <w:spacing w:after="378" w:line="238" w:lineRule="auto"/>
        <w:ind w:left="1701" w:right="1606" w:hanging="283"/>
        <w:rPr>
          <w:sz w:val="30"/>
          <w:lang w:val="ru-RU"/>
        </w:rPr>
      </w:pPr>
    </w:p>
    <w:p w:rsidR="0025420D" w:rsidRDefault="0025420D" w:rsidP="0025420D">
      <w:pPr>
        <w:spacing w:after="378" w:line="238" w:lineRule="auto"/>
        <w:ind w:left="0" w:right="1606" w:firstLine="0"/>
        <w:rPr>
          <w:sz w:val="30"/>
          <w:lang w:val="ru-RU"/>
        </w:rPr>
      </w:pPr>
    </w:p>
    <w:p w:rsidR="0025420D" w:rsidRDefault="0025420D" w:rsidP="0025420D">
      <w:pPr>
        <w:spacing w:after="378" w:line="238" w:lineRule="auto"/>
        <w:ind w:left="0" w:right="1606" w:firstLine="0"/>
        <w:rPr>
          <w:sz w:val="30"/>
          <w:lang w:val="ru-RU"/>
        </w:rPr>
      </w:pPr>
    </w:p>
    <w:p w:rsidR="0025420D" w:rsidRDefault="0025420D" w:rsidP="0025420D">
      <w:pPr>
        <w:spacing w:after="378" w:line="238" w:lineRule="auto"/>
        <w:ind w:left="0" w:right="1606" w:firstLine="0"/>
        <w:rPr>
          <w:sz w:val="30"/>
          <w:lang w:val="ru-RU"/>
        </w:rPr>
      </w:pPr>
      <w:bookmarkStart w:id="0" w:name="_GoBack"/>
      <w:bookmarkEnd w:id="0"/>
    </w:p>
    <w:p w:rsidR="0025420D" w:rsidRPr="00507724" w:rsidRDefault="0025420D" w:rsidP="0025420D">
      <w:pPr>
        <w:spacing w:after="0" w:line="360" w:lineRule="auto"/>
        <w:ind w:left="284" w:right="76"/>
        <w:jc w:val="center"/>
        <w:rPr>
          <w:rFonts w:ascii="Arial" w:hAnsi="Arial" w:cs="Arial"/>
          <w:sz w:val="22"/>
          <w:lang w:val="ru-RU"/>
        </w:rPr>
      </w:pPr>
      <w:r w:rsidRPr="00507724">
        <w:rPr>
          <w:rFonts w:ascii="Arial" w:hAnsi="Arial" w:cs="Arial"/>
          <w:sz w:val="22"/>
          <w:lang w:val="ru-RU"/>
        </w:rPr>
        <w:t xml:space="preserve">Новосибирская область, р-н Новосибирский, с. </w:t>
      </w:r>
      <w:proofErr w:type="spellStart"/>
      <w:r w:rsidRPr="00507724">
        <w:rPr>
          <w:rFonts w:ascii="Arial" w:hAnsi="Arial" w:cs="Arial"/>
          <w:sz w:val="22"/>
          <w:lang w:val="ru-RU"/>
        </w:rPr>
        <w:t>Криводановка</w:t>
      </w:r>
      <w:proofErr w:type="spellEnd"/>
      <w:r w:rsidRPr="00507724">
        <w:rPr>
          <w:rFonts w:ascii="Arial" w:hAnsi="Arial" w:cs="Arial"/>
          <w:sz w:val="22"/>
          <w:lang w:val="ru-RU"/>
        </w:rPr>
        <w:t>, озеро «Кривое».</w:t>
      </w:r>
    </w:p>
    <w:p w:rsidR="0025420D" w:rsidRPr="00507724" w:rsidRDefault="0025420D" w:rsidP="0025420D">
      <w:pPr>
        <w:spacing w:after="0" w:line="360" w:lineRule="auto"/>
        <w:ind w:left="1572" w:right="1843" w:hanging="10"/>
        <w:jc w:val="center"/>
        <w:rPr>
          <w:rFonts w:ascii="Arial" w:hAnsi="Arial" w:cs="Arial"/>
          <w:sz w:val="22"/>
          <w:lang w:val="ru-RU"/>
        </w:rPr>
      </w:pPr>
      <w:r w:rsidRPr="00507724">
        <w:rPr>
          <w:rFonts w:ascii="Arial" w:hAnsi="Arial" w:cs="Arial"/>
          <w:sz w:val="22"/>
          <w:lang w:val="ru-RU"/>
        </w:rPr>
        <w:t>2024 год</w:t>
      </w:r>
    </w:p>
    <w:p w:rsidR="0025420D" w:rsidRPr="0025420D" w:rsidRDefault="0025420D" w:rsidP="0025420D">
      <w:pPr>
        <w:ind w:left="0"/>
        <w:rPr>
          <w:sz w:val="24"/>
          <w:szCs w:val="24"/>
          <w:lang w:val="ru-RU"/>
        </w:rPr>
      </w:pPr>
      <w:proofErr w:type="gramStart"/>
      <w:r>
        <w:rPr>
          <w:sz w:val="24"/>
          <w:szCs w:val="24"/>
          <w:lang w:val="ru-RU"/>
        </w:rPr>
        <w:lastRenderedPageBreak/>
        <w:t>Настоящее Положение</w:t>
      </w:r>
      <w:r w:rsidR="007B49C1">
        <w:rPr>
          <w:sz w:val="24"/>
          <w:szCs w:val="24"/>
          <w:lang w:val="ru-RU"/>
        </w:rPr>
        <w:t xml:space="preserve"> разработано и</w:t>
      </w:r>
      <w:r>
        <w:rPr>
          <w:sz w:val="24"/>
          <w:szCs w:val="24"/>
          <w:lang w:val="ru-RU"/>
        </w:rPr>
        <w:t xml:space="preserve"> УТВЕРЖДЕНО с</w:t>
      </w:r>
      <w:r w:rsidRPr="0025420D">
        <w:rPr>
          <w:sz w:val="24"/>
          <w:szCs w:val="24"/>
          <w:lang w:val="ru-RU"/>
        </w:rPr>
        <w:t>огласно части 8 статьи 24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в соответствии с реш</w:t>
      </w:r>
      <w:r>
        <w:rPr>
          <w:sz w:val="24"/>
          <w:szCs w:val="24"/>
          <w:lang w:val="ru-RU"/>
        </w:rPr>
        <w:t>ением общего собрания членов НСТ «Нефтяник»,</w:t>
      </w:r>
      <w:r w:rsidRPr="0025420D">
        <w:rPr>
          <w:sz w:val="24"/>
          <w:szCs w:val="24"/>
          <w:lang w:val="ru-RU"/>
        </w:rPr>
        <w:t xml:space="preserve"> допускается использование земельн</w:t>
      </w:r>
      <w:r>
        <w:rPr>
          <w:sz w:val="24"/>
          <w:szCs w:val="24"/>
          <w:lang w:val="ru-RU"/>
        </w:rPr>
        <w:t>ого участка</w:t>
      </w:r>
      <w:r w:rsidRPr="0025420D">
        <w:rPr>
          <w:sz w:val="24"/>
          <w:szCs w:val="24"/>
          <w:lang w:val="ru-RU"/>
        </w:rPr>
        <w:t xml:space="preserve"> общего назначения гражданами и организациями для реализации товаров, проведения работ и оказания услуг для нужд граждан</w:t>
      </w:r>
      <w:proofErr w:type="gramEnd"/>
      <w:r w:rsidRPr="0025420D">
        <w:rPr>
          <w:sz w:val="24"/>
          <w:szCs w:val="24"/>
          <w:lang w:val="ru-RU"/>
        </w:rPr>
        <w:t>, ведущих садоводство и огородничество.</w:t>
      </w:r>
    </w:p>
    <w:p w:rsidR="0025420D" w:rsidRDefault="007B49C1" w:rsidP="0025420D">
      <w:pPr>
        <w:ind w:left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Для указанных целей на</w:t>
      </w:r>
      <w:r w:rsidR="00977FDF">
        <w:rPr>
          <w:sz w:val="24"/>
          <w:szCs w:val="24"/>
          <w:lang w:val="ru-RU"/>
        </w:rPr>
        <w:t xml:space="preserve"> земельном</w:t>
      </w:r>
      <w:r>
        <w:rPr>
          <w:sz w:val="24"/>
          <w:szCs w:val="24"/>
          <w:lang w:val="ru-RU"/>
        </w:rPr>
        <w:t xml:space="preserve"> участ</w:t>
      </w:r>
      <w:r w:rsidR="00977FDF">
        <w:rPr>
          <w:sz w:val="24"/>
          <w:szCs w:val="24"/>
          <w:lang w:val="ru-RU"/>
        </w:rPr>
        <w:t>ке</w:t>
      </w:r>
      <w:r w:rsidR="0025420D" w:rsidRPr="0025420D">
        <w:rPr>
          <w:sz w:val="24"/>
          <w:szCs w:val="24"/>
          <w:lang w:val="ru-RU"/>
        </w:rPr>
        <w:t xml:space="preserve"> общего назначения допускается возведение некапитальных строений, сооружений.</w:t>
      </w:r>
    </w:p>
    <w:p w:rsidR="00CE2628" w:rsidRDefault="00CE2628" w:rsidP="0025420D">
      <w:pPr>
        <w:ind w:left="0"/>
        <w:rPr>
          <w:sz w:val="24"/>
          <w:szCs w:val="24"/>
          <w:lang w:val="ru-RU"/>
        </w:rPr>
      </w:pPr>
    </w:p>
    <w:p w:rsidR="00A026F5" w:rsidRPr="00CE2628" w:rsidRDefault="00A026F5" w:rsidP="00A026F5">
      <w:pPr>
        <w:pStyle w:val="a3"/>
        <w:numPr>
          <w:ilvl w:val="0"/>
          <w:numId w:val="1"/>
        </w:numPr>
        <w:rPr>
          <w:b/>
          <w:sz w:val="24"/>
          <w:szCs w:val="24"/>
          <w:lang w:val="ru-RU"/>
        </w:rPr>
      </w:pPr>
      <w:r w:rsidRPr="00CE2628">
        <w:rPr>
          <w:b/>
          <w:sz w:val="24"/>
          <w:szCs w:val="24"/>
          <w:lang w:val="ru-RU"/>
        </w:rPr>
        <w:t>Место расположения участка.</w:t>
      </w:r>
    </w:p>
    <w:p w:rsidR="00CE2628" w:rsidRDefault="00CE2628" w:rsidP="00CE2628">
      <w:pPr>
        <w:pStyle w:val="a3"/>
        <w:ind w:left="357" w:firstLine="0"/>
        <w:rPr>
          <w:sz w:val="24"/>
          <w:szCs w:val="24"/>
          <w:lang w:val="ru-RU"/>
        </w:rPr>
      </w:pPr>
    </w:p>
    <w:p w:rsidR="005E6390" w:rsidRDefault="00A026F5" w:rsidP="005E6390">
      <w:pPr>
        <w:pStyle w:val="a3"/>
        <w:ind w:left="357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З</w:t>
      </w:r>
      <w:r w:rsidRPr="00A026F5">
        <w:rPr>
          <w:sz w:val="24"/>
          <w:szCs w:val="24"/>
          <w:lang w:val="ru-RU"/>
        </w:rPr>
        <w:t>емельный участок из земель сельскохозяйственного назначения</w:t>
      </w:r>
      <w:r w:rsidR="00977FDF">
        <w:rPr>
          <w:sz w:val="24"/>
          <w:szCs w:val="24"/>
          <w:lang w:val="ru-RU"/>
        </w:rPr>
        <w:t xml:space="preserve"> для садоводческого товарищества с</w:t>
      </w:r>
      <w:r w:rsidR="00977FDF" w:rsidRPr="00977FDF">
        <w:rPr>
          <w:lang w:val="ru-RU"/>
        </w:rPr>
        <w:t xml:space="preserve"> </w:t>
      </w:r>
      <w:r w:rsidR="00977FDF">
        <w:rPr>
          <w:sz w:val="24"/>
          <w:szCs w:val="24"/>
          <w:lang w:val="ru-RU"/>
        </w:rPr>
        <w:t>кадастровым</w:t>
      </w:r>
      <w:r w:rsidR="00977FDF" w:rsidRPr="00977FDF">
        <w:rPr>
          <w:sz w:val="24"/>
          <w:szCs w:val="24"/>
          <w:lang w:val="ru-RU"/>
        </w:rPr>
        <w:t xml:space="preserve"> номер</w:t>
      </w:r>
      <w:r w:rsidR="00977FDF">
        <w:rPr>
          <w:sz w:val="24"/>
          <w:szCs w:val="24"/>
          <w:lang w:val="ru-RU"/>
        </w:rPr>
        <w:t>ом: 54:19:021001:97</w:t>
      </w:r>
      <w:r w:rsidR="00C21530">
        <w:rPr>
          <w:sz w:val="24"/>
          <w:szCs w:val="24"/>
          <w:lang w:val="ru-RU"/>
        </w:rPr>
        <w:t xml:space="preserve"> площадью 198</w:t>
      </w:r>
      <w:r w:rsidRPr="00A026F5"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кв</w:t>
      </w:r>
      <w:proofErr w:type="gramStart"/>
      <w:r>
        <w:rPr>
          <w:sz w:val="24"/>
          <w:szCs w:val="24"/>
          <w:lang w:val="ru-RU"/>
        </w:rPr>
        <w:t>.</w:t>
      </w:r>
      <w:r w:rsidRPr="00A026F5">
        <w:rPr>
          <w:sz w:val="24"/>
          <w:szCs w:val="24"/>
          <w:lang w:val="ru-RU"/>
        </w:rPr>
        <w:t>м</w:t>
      </w:r>
      <w:proofErr w:type="spellEnd"/>
      <w:proofErr w:type="gramEnd"/>
      <w:r w:rsidRPr="00A026F5">
        <w:rPr>
          <w:sz w:val="24"/>
          <w:szCs w:val="24"/>
          <w:lang w:val="ru-RU"/>
        </w:rPr>
        <w:t xml:space="preserve"> расположенн</w:t>
      </w:r>
      <w:r>
        <w:rPr>
          <w:sz w:val="24"/>
          <w:szCs w:val="24"/>
          <w:lang w:val="ru-RU"/>
        </w:rPr>
        <w:t>ый</w:t>
      </w:r>
      <w:r w:rsidRPr="00A026F5">
        <w:rPr>
          <w:sz w:val="24"/>
          <w:szCs w:val="24"/>
          <w:lang w:val="ru-RU"/>
        </w:rPr>
        <w:t xml:space="preserve"> по адресу:</w:t>
      </w:r>
      <w:r>
        <w:rPr>
          <w:sz w:val="24"/>
          <w:szCs w:val="24"/>
          <w:lang w:val="ru-RU"/>
        </w:rPr>
        <w:t xml:space="preserve"> 630511, </w:t>
      </w:r>
      <w:r w:rsidRPr="00A026F5">
        <w:rPr>
          <w:sz w:val="24"/>
          <w:szCs w:val="24"/>
          <w:lang w:val="ru-RU"/>
        </w:rPr>
        <w:t xml:space="preserve">НСО, </w:t>
      </w:r>
      <w:proofErr w:type="spellStart"/>
      <w:r w:rsidRPr="00A026F5">
        <w:rPr>
          <w:sz w:val="24"/>
          <w:szCs w:val="24"/>
          <w:lang w:val="ru-RU"/>
        </w:rPr>
        <w:t>Криводановский</w:t>
      </w:r>
      <w:proofErr w:type="spellEnd"/>
      <w:r w:rsidRPr="00A026F5">
        <w:rPr>
          <w:sz w:val="24"/>
          <w:szCs w:val="24"/>
          <w:lang w:val="ru-RU"/>
        </w:rPr>
        <w:t xml:space="preserve"> с/с, озеро «Кривое»</w:t>
      </w:r>
      <w:r w:rsidR="00977FDF">
        <w:rPr>
          <w:sz w:val="24"/>
          <w:szCs w:val="24"/>
          <w:lang w:val="ru-RU"/>
        </w:rPr>
        <w:t xml:space="preserve">, </w:t>
      </w:r>
      <w:r w:rsidR="00977FDF" w:rsidRPr="00977FDF">
        <w:rPr>
          <w:sz w:val="24"/>
          <w:szCs w:val="24"/>
          <w:lang w:val="ru-RU"/>
        </w:rPr>
        <w:t>Некоммерческое садоводческое товарищество «Нефтяник»</w:t>
      </w:r>
      <w:r w:rsidR="00977FDF">
        <w:rPr>
          <w:sz w:val="24"/>
          <w:szCs w:val="24"/>
          <w:lang w:val="ru-RU"/>
        </w:rPr>
        <w:t>.</w:t>
      </w:r>
      <w:r w:rsidR="00977FDF" w:rsidRPr="00977FDF">
        <w:rPr>
          <w:lang w:val="ru-RU"/>
        </w:rPr>
        <w:t xml:space="preserve"> </w:t>
      </w:r>
      <w:r w:rsidR="00977FDF" w:rsidRPr="00977FDF">
        <w:rPr>
          <w:sz w:val="24"/>
          <w:szCs w:val="24"/>
          <w:lang w:val="ru-RU"/>
        </w:rPr>
        <w:t xml:space="preserve">Границы участка указаны </w:t>
      </w:r>
      <w:r w:rsidR="00977FDF">
        <w:rPr>
          <w:sz w:val="24"/>
          <w:szCs w:val="24"/>
          <w:lang w:val="ru-RU"/>
        </w:rPr>
        <w:t xml:space="preserve">в </w:t>
      </w:r>
      <w:r w:rsidR="005E6390">
        <w:rPr>
          <w:sz w:val="24"/>
          <w:szCs w:val="24"/>
          <w:lang w:val="ru-RU"/>
        </w:rPr>
        <w:t>(Приложение №1) и являю</w:t>
      </w:r>
      <w:r w:rsidR="005E6390" w:rsidRPr="005E6390">
        <w:rPr>
          <w:sz w:val="24"/>
          <w:szCs w:val="24"/>
          <w:lang w:val="ru-RU"/>
        </w:rPr>
        <w:t>тся составной и неотъемлемой частью настоящего</w:t>
      </w:r>
      <w:r w:rsidR="005E6390">
        <w:rPr>
          <w:sz w:val="24"/>
          <w:szCs w:val="24"/>
          <w:lang w:val="ru-RU"/>
        </w:rPr>
        <w:t xml:space="preserve"> Положения.</w:t>
      </w:r>
    </w:p>
    <w:p w:rsidR="00CE2628" w:rsidRDefault="00CE2628" w:rsidP="005E6390">
      <w:pPr>
        <w:pStyle w:val="a3"/>
        <w:ind w:left="357" w:firstLine="0"/>
        <w:rPr>
          <w:sz w:val="24"/>
          <w:szCs w:val="24"/>
          <w:lang w:val="ru-RU"/>
        </w:rPr>
      </w:pPr>
    </w:p>
    <w:p w:rsidR="00BE3A7F" w:rsidRPr="00CE2628" w:rsidRDefault="00BE3A7F" w:rsidP="00BE3A7F">
      <w:pPr>
        <w:pStyle w:val="a3"/>
        <w:numPr>
          <w:ilvl w:val="0"/>
          <w:numId w:val="1"/>
        </w:numPr>
        <w:rPr>
          <w:b/>
          <w:sz w:val="24"/>
          <w:szCs w:val="24"/>
          <w:lang w:val="ru-RU"/>
        </w:rPr>
      </w:pPr>
      <w:r w:rsidRPr="00CE2628">
        <w:rPr>
          <w:b/>
          <w:sz w:val="24"/>
          <w:szCs w:val="24"/>
          <w:lang w:val="ru-RU"/>
        </w:rPr>
        <w:t>Условия аренды участка.</w:t>
      </w:r>
    </w:p>
    <w:p w:rsidR="00CE2628" w:rsidRDefault="00CE2628" w:rsidP="00CE2628">
      <w:pPr>
        <w:pStyle w:val="a3"/>
        <w:ind w:left="357" w:firstLine="0"/>
        <w:rPr>
          <w:sz w:val="24"/>
          <w:szCs w:val="24"/>
          <w:lang w:val="ru-RU"/>
        </w:rPr>
      </w:pPr>
    </w:p>
    <w:p w:rsidR="00BE3A7F" w:rsidRDefault="005F6DCF" w:rsidP="00BE3A7F">
      <w:pPr>
        <w:pStyle w:val="a3"/>
        <w:ind w:left="357" w:firstLine="0"/>
        <w:rPr>
          <w:sz w:val="24"/>
          <w:szCs w:val="24"/>
          <w:lang w:val="ru-RU"/>
        </w:rPr>
      </w:pPr>
      <w:r w:rsidRPr="005F6DCF">
        <w:rPr>
          <w:sz w:val="24"/>
          <w:szCs w:val="24"/>
          <w:lang w:val="ru-RU"/>
        </w:rPr>
        <w:t>Для взятия участка в аренду на территории НСТ «Нефтяник» необходимо выполнить следующие условия:</w:t>
      </w:r>
    </w:p>
    <w:p w:rsidR="005F6DCF" w:rsidRDefault="005F6DCF" w:rsidP="003416C4">
      <w:pPr>
        <w:pStyle w:val="a3"/>
        <w:numPr>
          <w:ilvl w:val="0"/>
          <w:numId w:val="2"/>
        </w:numPr>
        <w:rPr>
          <w:sz w:val="24"/>
          <w:szCs w:val="24"/>
          <w:lang w:val="ru-RU"/>
        </w:rPr>
      </w:pPr>
      <w:r w:rsidRPr="005F6DCF">
        <w:rPr>
          <w:sz w:val="24"/>
          <w:szCs w:val="24"/>
          <w:lang w:val="ru-RU"/>
        </w:rPr>
        <w:t xml:space="preserve">Обратиться к </w:t>
      </w:r>
      <w:r>
        <w:rPr>
          <w:sz w:val="24"/>
          <w:szCs w:val="24"/>
          <w:lang w:val="ru-RU"/>
        </w:rPr>
        <w:t>правлению</w:t>
      </w:r>
      <w:r w:rsidR="003416C4" w:rsidRPr="003416C4">
        <w:rPr>
          <w:lang w:val="ru-RU"/>
        </w:rPr>
        <w:t xml:space="preserve"> </w:t>
      </w:r>
      <w:r w:rsidR="003416C4" w:rsidRPr="003416C4">
        <w:rPr>
          <w:sz w:val="24"/>
          <w:szCs w:val="24"/>
          <w:lang w:val="ru-RU"/>
        </w:rPr>
        <w:t xml:space="preserve">НСТ «Нефтяник» </w:t>
      </w:r>
      <w:r w:rsidRPr="005F6DCF">
        <w:rPr>
          <w:sz w:val="24"/>
          <w:szCs w:val="24"/>
          <w:lang w:val="ru-RU"/>
        </w:rPr>
        <w:t>с заявлением о намерении взять участок в аренду. В заявлении указываются размер участка, срок аренды и цель использования.</w:t>
      </w:r>
    </w:p>
    <w:p w:rsidR="003416C4" w:rsidRDefault="003416C4" w:rsidP="003416C4">
      <w:pPr>
        <w:pStyle w:val="a3"/>
        <w:numPr>
          <w:ilvl w:val="0"/>
          <w:numId w:val="2"/>
        </w:numPr>
        <w:rPr>
          <w:sz w:val="24"/>
          <w:szCs w:val="24"/>
          <w:lang w:val="ru-RU"/>
        </w:rPr>
      </w:pPr>
      <w:r w:rsidRPr="003416C4">
        <w:rPr>
          <w:sz w:val="24"/>
          <w:szCs w:val="24"/>
          <w:lang w:val="ru-RU"/>
        </w:rPr>
        <w:t>Получить согласие</w:t>
      </w:r>
      <w:r>
        <w:rPr>
          <w:sz w:val="24"/>
          <w:szCs w:val="24"/>
          <w:lang w:val="ru-RU"/>
        </w:rPr>
        <w:t xml:space="preserve"> правления</w:t>
      </w:r>
      <w:r w:rsidRPr="003416C4">
        <w:rPr>
          <w:sz w:val="24"/>
          <w:szCs w:val="24"/>
          <w:lang w:val="ru-RU"/>
        </w:rPr>
        <w:t xml:space="preserve"> НСТ «Нефтяник» на предоставление участка в аренду. </w:t>
      </w:r>
      <w:r>
        <w:rPr>
          <w:sz w:val="24"/>
          <w:szCs w:val="24"/>
          <w:lang w:val="ru-RU"/>
        </w:rPr>
        <w:t>Правление</w:t>
      </w:r>
      <w:r w:rsidRPr="003416C4">
        <w:rPr>
          <w:sz w:val="24"/>
          <w:szCs w:val="24"/>
          <w:lang w:val="ru-RU"/>
        </w:rPr>
        <w:t xml:space="preserve"> может запросить дополнительные документы и провести проверку заявителя.</w:t>
      </w:r>
    </w:p>
    <w:p w:rsidR="003416C4" w:rsidRDefault="003416C4" w:rsidP="003416C4">
      <w:pPr>
        <w:pStyle w:val="a3"/>
        <w:numPr>
          <w:ilvl w:val="0"/>
          <w:numId w:val="2"/>
        </w:numPr>
        <w:rPr>
          <w:sz w:val="24"/>
          <w:szCs w:val="24"/>
          <w:lang w:val="ru-RU"/>
        </w:rPr>
      </w:pPr>
      <w:r w:rsidRPr="003416C4">
        <w:rPr>
          <w:sz w:val="24"/>
          <w:szCs w:val="24"/>
          <w:lang w:val="ru-RU"/>
        </w:rPr>
        <w:t xml:space="preserve">Составить договор аренды с </w:t>
      </w:r>
      <w:r>
        <w:rPr>
          <w:sz w:val="24"/>
          <w:szCs w:val="24"/>
          <w:lang w:val="ru-RU"/>
        </w:rPr>
        <w:t>правлением</w:t>
      </w:r>
      <w:r w:rsidRPr="003416C4">
        <w:rPr>
          <w:sz w:val="24"/>
          <w:szCs w:val="24"/>
          <w:lang w:val="ru-RU"/>
        </w:rPr>
        <w:t xml:space="preserve"> НСТ «Нефтяник», в котором указываются условия аренды, права и обязанности сторон, плату за аренду и порядок ее внесения.</w:t>
      </w:r>
    </w:p>
    <w:p w:rsidR="003416C4" w:rsidRDefault="003416C4" w:rsidP="003416C4">
      <w:pPr>
        <w:pStyle w:val="a3"/>
        <w:numPr>
          <w:ilvl w:val="0"/>
          <w:numId w:val="2"/>
        </w:numPr>
        <w:rPr>
          <w:sz w:val="24"/>
          <w:szCs w:val="24"/>
          <w:lang w:val="ru-RU"/>
        </w:rPr>
      </w:pPr>
      <w:r w:rsidRPr="003416C4">
        <w:rPr>
          <w:sz w:val="24"/>
          <w:szCs w:val="24"/>
          <w:lang w:val="ru-RU"/>
        </w:rPr>
        <w:t>Оплачивать арендную плату в установленные сроки и соблюдать условия аренды, указанные в договоре.</w:t>
      </w:r>
    </w:p>
    <w:p w:rsidR="003416C4" w:rsidRDefault="003416C4" w:rsidP="003416C4">
      <w:pPr>
        <w:pStyle w:val="a3"/>
        <w:numPr>
          <w:ilvl w:val="0"/>
          <w:numId w:val="2"/>
        </w:numPr>
        <w:rPr>
          <w:sz w:val="24"/>
          <w:szCs w:val="24"/>
          <w:lang w:val="ru-RU"/>
        </w:rPr>
      </w:pPr>
      <w:r w:rsidRPr="003416C4">
        <w:rPr>
          <w:sz w:val="24"/>
          <w:szCs w:val="24"/>
          <w:lang w:val="ru-RU"/>
        </w:rPr>
        <w:t>При необходимости обращаться к правлению НСТ «Нефтяник» по вопросам обслуживания и содержания участка.</w:t>
      </w:r>
    </w:p>
    <w:p w:rsidR="00CE2628" w:rsidRDefault="00CE2628" w:rsidP="00CE2628">
      <w:pPr>
        <w:pStyle w:val="a3"/>
        <w:ind w:left="1077" w:firstLine="0"/>
        <w:rPr>
          <w:sz w:val="24"/>
          <w:szCs w:val="24"/>
          <w:lang w:val="ru-RU"/>
        </w:rPr>
      </w:pPr>
    </w:p>
    <w:p w:rsidR="003416C4" w:rsidRPr="00CE2628" w:rsidRDefault="003416C4" w:rsidP="003416C4">
      <w:pPr>
        <w:pStyle w:val="a3"/>
        <w:numPr>
          <w:ilvl w:val="0"/>
          <w:numId w:val="1"/>
        </w:numPr>
        <w:rPr>
          <w:b/>
          <w:sz w:val="24"/>
          <w:szCs w:val="24"/>
          <w:lang w:val="ru-RU"/>
        </w:rPr>
      </w:pPr>
      <w:r w:rsidRPr="00CE2628">
        <w:rPr>
          <w:b/>
          <w:sz w:val="24"/>
          <w:szCs w:val="24"/>
          <w:lang w:val="ru-RU"/>
        </w:rPr>
        <w:t>Дополнительные условия.</w:t>
      </w:r>
    </w:p>
    <w:p w:rsidR="00CE2628" w:rsidRDefault="00CE2628" w:rsidP="00CE2628">
      <w:pPr>
        <w:pStyle w:val="a3"/>
        <w:ind w:left="357" w:firstLine="0"/>
        <w:rPr>
          <w:sz w:val="24"/>
          <w:szCs w:val="24"/>
          <w:lang w:val="ru-RU"/>
        </w:rPr>
      </w:pPr>
    </w:p>
    <w:p w:rsidR="003416C4" w:rsidRPr="00B05322" w:rsidRDefault="00B05322" w:rsidP="00B05322">
      <w:pPr>
        <w:pStyle w:val="a3"/>
        <w:numPr>
          <w:ilvl w:val="1"/>
          <w:numId w:val="1"/>
        </w:numPr>
        <w:rPr>
          <w:sz w:val="24"/>
          <w:szCs w:val="24"/>
          <w:lang w:val="ru-RU"/>
        </w:rPr>
      </w:pPr>
      <w:r w:rsidRPr="00B05322">
        <w:rPr>
          <w:sz w:val="24"/>
          <w:szCs w:val="24"/>
          <w:lang w:val="ru-RU"/>
        </w:rPr>
        <w:t>Выполнять в полном объеме все условия Договора.</w:t>
      </w:r>
    </w:p>
    <w:p w:rsidR="00B05322" w:rsidRPr="00B05322" w:rsidRDefault="00B05322" w:rsidP="00B05322">
      <w:pPr>
        <w:pStyle w:val="a3"/>
        <w:numPr>
          <w:ilvl w:val="1"/>
          <w:numId w:val="1"/>
        </w:numPr>
        <w:rPr>
          <w:sz w:val="24"/>
          <w:szCs w:val="24"/>
          <w:lang w:val="ru-RU"/>
        </w:rPr>
      </w:pPr>
      <w:r w:rsidRPr="00B05322">
        <w:rPr>
          <w:sz w:val="24"/>
          <w:szCs w:val="24"/>
          <w:lang w:val="ru-RU"/>
        </w:rPr>
        <w:t>Использовать Участок в соответствии с разрешенным использованием, способами, которые не должны наносить вред окружающей среде, в том числе земле, как природному объекту. Соблюдать единые требования по содержанию и пользованию земельными участками, установленные действующим законодательством.</w:t>
      </w:r>
    </w:p>
    <w:p w:rsidR="00B05322" w:rsidRDefault="00561BDF" w:rsidP="00561BDF">
      <w:pPr>
        <w:pStyle w:val="a3"/>
        <w:numPr>
          <w:ilvl w:val="1"/>
          <w:numId w:val="1"/>
        </w:numPr>
        <w:rPr>
          <w:sz w:val="24"/>
          <w:szCs w:val="24"/>
          <w:lang w:val="ru-RU"/>
        </w:rPr>
      </w:pPr>
      <w:r w:rsidRPr="00561BDF">
        <w:rPr>
          <w:sz w:val="24"/>
          <w:szCs w:val="24"/>
          <w:lang w:val="ru-RU"/>
        </w:rPr>
        <w:lastRenderedPageBreak/>
        <w:t>Обеспечивать правлению НСТ «Нефтяник», представителям органов государственного земельного надзора и муниципального земельного контроля доступ на Участок по их требованию.</w:t>
      </w:r>
    </w:p>
    <w:p w:rsidR="00561BDF" w:rsidRDefault="00561BDF" w:rsidP="00561BDF">
      <w:pPr>
        <w:pStyle w:val="a3"/>
        <w:numPr>
          <w:ilvl w:val="1"/>
          <w:numId w:val="1"/>
        </w:numPr>
        <w:rPr>
          <w:sz w:val="24"/>
          <w:szCs w:val="24"/>
          <w:lang w:val="ru-RU"/>
        </w:rPr>
      </w:pPr>
      <w:r w:rsidRPr="00561BDF">
        <w:rPr>
          <w:sz w:val="24"/>
          <w:szCs w:val="24"/>
          <w:lang w:val="ru-RU"/>
        </w:rPr>
        <w:t>Выполнять на Участке в соответствии с требованиями эксплуатационных служб  условия содержания и эксплуатации инженерных коммуникаций, сооружений, дорог, проездов и не препятствовать их ремонту и обслуживанию.</w:t>
      </w:r>
    </w:p>
    <w:p w:rsidR="00561BDF" w:rsidRDefault="00561BDF" w:rsidP="00561BDF">
      <w:pPr>
        <w:pStyle w:val="a3"/>
        <w:numPr>
          <w:ilvl w:val="1"/>
          <w:numId w:val="1"/>
        </w:numPr>
        <w:rPr>
          <w:sz w:val="24"/>
          <w:szCs w:val="24"/>
          <w:lang w:val="ru-RU"/>
        </w:rPr>
      </w:pPr>
      <w:r w:rsidRPr="00561BDF">
        <w:rPr>
          <w:sz w:val="24"/>
          <w:szCs w:val="24"/>
          <w:lang w:val="ru-RU"/>
        </w:rPr>
        <w:t>Не допускать действий, приводящих к ухудшению экологической обстановки на арендуемом Участке и прилегающих к нему территориях, осуществлять мероприятия по охране Участка, а также выполнять работы по благоустройству территории и все необходимые меры пожарной безопасности. В случае обнаружения пожаров немедленно уведомлять о них органы пожарной охраны.</w:t>
      </w:r>
    </w:p>
    <w:p w:rsidR="00561BDF" w:rsidRDefault="00561BDF" w:rsidP="00561BDF">
      <w:pPr>
        <w:pStyle w:val="a3"/>
        <w:numPr>
          <w:ilvl w:val="1"/>
          <w:numId w:val="1"/>
        </w:numPr>
        <w:rPr>
          <w:sz w:val="24"/>
          <w:szCs w:val="24"/>
          <w:lang w:val="ru-RU"/>
        </w:rPr>
      </w:pPr>
      <w:proofErr w:type="gramStart"/>
      <w:r w:rsidRPr="00561BDF">
        <w:rPr>
          <w:sz w:val="24"/>
          <w:szCs w:val="24"/>
          <w:lang w:val="ru-RU"/>
        </w:rPr>
        <w:t xml:space="preserve">Немедленно извещать </w:t>
      </w:r>
      <w:r>
        <w:rPr>
          <w:sz w:val="24"/>
          <w:szCs w:val="24"/>
          <w:lang w:val="ru-RU"/>
        </w:rPr>
        <w:t>правление</w:t>
      </w:r>
      <w:r w:rsidRPr="00561BDF">
        <w:rPr>
          <w:sz w:val="24"/>
          <w:szCs w:val="24"/>
          <w:lang w:val="ru-RU"/>
        </w:rPr>
        <w:t xml:space="preserve"> НСТ «Нефтяник» и соответствующие государственные органы о всякой аварии или ином событии, нанесшим (или грозящем нанести) Участку, а также близлежащим участкам ущерб, и своевременно принимать все возможные меры по предотвращению угрозы и против дальнейшего разрушения или повреждения Участка.</w:t>
      </w:r>
      <w:proofErr w:type="gramEnd"/>
    </w:p>
    <w:p w:rsidR="00561BDF" w:rsidRDefault="00561BDF" w:rsidP="00561BDF">
      <w:pPr>
        <w:pStyle w:val="a3"/>
        <w:numPr>
          <w:ilvl w:val="1"/>
          <w:numId w:val="1"/>
        </w:numPr>
        <w:rPr>
          <w:sz w:val="24"/>
          <w:szCs w:val="24"/>
          <w:lang w:val="ru-RU"/>
        </w:rPr>
      </w:pPr>
      <w:r w:rsidRPr="00561BDF">
        <w:rPr>
          <w:sz w:val="24"/>
          <w:szCs w:val="24"/>
          <w:lang w:val="ru-RU"/>
        </w:rPr>
        <w:t>Сохранять межевые, геодезические и другие специальные знаки, установленные на Участке в соответствии с законодательством.</w:t>
      </w:r>
    </w:p>
    <w:p w:rsidR="00561BDF" w:rsidRDefault="00561BDF" w:rsidP="00561BDF">
      <w:pPr>
        <w:pStyle w:val="a3"/>
        <w:numPr>
          <w:ilvl w:val="1"/>
          <w:numId w:val="1"/>
        </w:numPr>
        <w:rPr>
          <w:sz w:val="24"/>
          <w:szCs w:val="24"/>
          <w:lang w:val="ru-RU"/>
        </w:rPr>
      </w:pPr>
      <w:r w:rsidRPr="00561BDF">
        <w:rPr>
          <w:sz w:val="24"/>
          <w:szCs w:val="24"/>
          <w:lang w:val="ru-RU"/>
        </w:rPr>
        <w:t>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</w:t>
      </w:r>
      <w:r>
        <w:rPr>
          <w:sz w:val="24"/>
          <w:szCs w:val="24"/>
          <w:lang w:val="ru-RU"/>
        </w:rPr>
        <w:t>.</w:t>
      </w:r>
    </w:p>
    <w:p w:rsidR="00561BDF" w:rsidRDefault="00561BDF" w:rsidP="00CE2628">
      <w:pPr>
        <w:pStyle w:val="a3"/>
        <w:numPr>
          <w:ilvl w:val="1"/>
          <w:numId w:val="1"/>
        </w:numPr>
        <w:rPr>
          <w:sz w:val="24"/>
          <w:szCs w:val="24"/>
          <w:lang w:val="ru-RU"/>
        </w:rPr>
      </w:pPr>
      <w:r w:rsidRPr="00561BDF">
        <w:rPr>
          <w:sz w:val="24"/>
          <w:szCs w:val="24"/>
          <w:lang w:val="ru-RU"/>
        </w:rPr>
        <w:t xml:space="preserve">Письменно в десятидневный срок уведомить </w:t>
      </w:r>
      <w:r w:rsidR="00CE2628" w:rsidRPr="00CE2628">
        <w:rPr>
          <w:sz w:val="24"/>
          <w:szCs w:val="24"/>
          <w:lang w:val="ru-RU"/>
        </w:rPr>
        <w:t>правление НСТ «Нефтяник»</w:t>
      </w:r>
      <w:r w:rsidRPr="00561BDF">
        <w:rPr>
          <w:sz w:val="24"/>
          <w:szCs w:val="24"/>
          <w:lang w:val="ru-RU"/>
        </w:rPr>
        <w:t xml:space="preserve"> об изменении своих реквизитов.</w:t>
      </w:r>
    </w:p>
    <w:p w:rsidR="00561BDF" w:rsidRDefault="00561BDF" w:rsidP="00561BDF">
      <w:pPr>
        <w:pStyle w:val="a3"/>
        <w:numPr>
          <w:ilvl w:val="1"/>
          <w:numId w:val="1"/>
        </w:numPr>
        <w:rPr>
          <w:sz w:val="24"/>
          <w:szCs w:val="24"/>
          <w:lang w:val="ru-RU"/>
        </w:rPr>
      </w:pPr>
      <w:r w:rsidRPr="00561BDF">
        <w:rPr>
          <w:sz w:val="24"/>
          <w:szCs w:val="24"/>
          <w:lang w:val="ru-RU"/>
        </w:rPr>
        <w:t>Содержать территорию участка и прилегающую территорию в удовлетворительном санитарном состоянии и осуществлять регулярный вывоз мусора.</w:t>
      </w:r>
    </w:p>
    <w:p w:rsidR="00CE2628" w:rsidRDefault="00CE2628" w:rsidP="00CE2628">
      <w:pPr>
        <w:pStyle w:val="a3"/>
        <w:ind w:firstLine="0"/>
        <w:rPr>
          <w:sz w:val="24"/>
          <w:szCs w:val="24"/>
          <w:lang w:val="ru-RU"/>
        </w:rPr>
      </w:pPr>
    </w:p>
    <w:p w:rsidR="00CE2628" w:rsidRPr="00CE2628" w:rsidRDefault="00CE2628" w:rsidP="00CE2628">
      <w:pPr>
        <w:pStyle w:val="a3"/>
        <w:numPr>
          <w:ilvl w:val="0"/>
          <w:numId w:val="1"/>
        </w:numPr>
        <w:rPr>
          <w:b/>
          <w:sz w:val="24"/>
          <w:szCs w:val="24"/>
          <w:lang w:val="ru-RU"/>
        </w:rPr>
      </w:pPr>
      <w:r w:rsidRPr="00CE2628">
        <w:rPr>
          <w:b/>
          <w:sz w:val="24"/>
          <w:szCs w:val="24"/>
          <w:lang w:val="ru-RU"/>
        </w:rPr>
        <w:t xml:space="preserve">Статьи закона, применимые для данного </w:t>
      </w:r>
      <w:r>
        <w:rPr>
          <w:b/>
          <w:sz w:val="24"/>
          <w:szCs w:val="24"/>
          <w:lang w:val="ru-RU"/>
        </w:rPr>
        <w:t>Положения.</w:t>
      </w:r>
    </w:p>
    <w:p w:rsidR="00CE2628" w:rsidRDefault="00CE2628" w:rsidP="00CE2628">
      <w:pPr>
        <w:pStyle w:val="a3"/>
        <w:ind w:left="357" w:firstLine="0"/>
        <w:rPr>
          <w:sz w:val="24"/>
          <w:szCs w:val="24"/>
          <w:lang w:val="ru-RU"/>
        </w:rPr>
      </w:pPr>
    </w:p>
    <w:p w:rsidR="00CE2628" w:rsidRDefault="00CE2628" w:rsidP="00CE2628">
      <w:pPr>
        <w:pStyle w:val="a3"/>
        <w:ind w:left="357" w:firstLine="0"/>
        <w:rPr>
          <w:sz w:val="24"/>
          <w:szCs w:val="24"/>
          <w:lang w:val="ru-RU"/>
        </w:rPr>
      </w:pPr>
      <w:r w:rsidRPr="00CE2628">
        <w:rPr>
          <w:sz w:val="24"/>
          <w:szCs w:val="24"/>
          <w:lang w:val="ru-RU"/>
        </w:rPr>
        <w:t xml:space="preserve"> </w:t>
      </w:r>
      <w:proofErr w:type="gramStart"/>
      <w:r w:rsidRPr="00CE2628">
        <w:rPr>
          <w:sz w:val="24"/>
          <w:szCs w:val="24"/>
          <w:lang w:val="ru-RU"/>
        </w:rPr>
        <w:t xml:space="preserve">Статья 606 Гражданского кодекса Российской Федерации (ГК РФ) - Аренда - Статья 607 ГК РФ - Договор аренды - Статья 617 ГК РФ - Определение размера арендной платы - Статья 618 ГК РФ - Обязанности арендатора - Статья 619 ГК РФ - Права арендатора - Статья 620 ГК РФ - Права и обязанности </w:t>
      </w:r>
      <w:r w:rsidR="0022784B">
        <w:rPr>
          <w:sz w:val="24"/>
          <w:szCs w:val="24"/>
          <w:lang w:val="ru-RU"/>
        </w:rPr>
        <w:t>участников НСТ</w:t>
      </w:r>
      <w:r w:rsidRPr="00CE2628">
        <w:rPr>
          <w:sz w:val="24"/>
          <w:szCs w:val="24"/>
          <w:lang w:val="ru-RU"/>
        </w:rPr>
        <w:t xml:space="preserve"> - Статья 621 ГК РФ - Права и обязанности </w:t>
      </w:r>
      <w:r>
        <w:rPr>
          <w:sz w:val="24"/>
          <w:szCs w:val="24"/>
          <w:lang w:val="ru-RU"/>
        </w:rPr>
        <w:t>правления</w:t>
      </w:r>
      <w:r w:rsidRPr="00CE2628">
        <w:rPr>
          <w:sz w:val="24"/>
          <w:szCs w:val="24"/>
          <w:lang w:val="ru-RU"/>
        </w:rPr>
        <w:t xml:space="preserve"> НСТ «Нефтяник»</w:t>
      </w:r>
      <w:r>
        <w:rPr>
          <w:sz w:val="24"/>
          <w:szCs w:val="24"/>
          <w:lang w:val="ru-RU"/>
        </w:rPr>
        <w:t>.</w:t>
      </w:r>
      <w:proofErr w:type="gramEnd"/>
    </w:p>
    <w:p w:rsidR="005E6390" w:rsidRPr="005E6390" w:rsidRDefault="005E6390" w:rsidP="005E6390">
      <w:pPr>
        <w:pStyle w:val="a3"/>
        <w:ind w:left="357" w:firstLine="0"/>
        <w:rPr>
          <w:sz w:val="24"/>
          <w:szCs w:val="24"/>
          <w:lang w:val="ru-RU"/>
        </w:rPr>
      </w:pPr>
    </w:p>
    <w:p w:rsidR="00A026F5" w:rsidRPr="00A026F5" w:rsidRDefault="00A026F5" w:rsidP="00A026F5">
      <w:pPr>
        <w:pStyle w:val="a3"/>
        <w:ind w:left="357" w:firstLine="0"/>
        <w:rPr>
          <w:sz w:val="24"/>
          <w:szCs w:val="24"/>
          <w:lang w:val="ru-RU"/>
        </w:rPr>
      </w:pPr>
    </w:p>
    <w:p w:rsidR="00A026F5" w:rsidRPr="00A026F5" w:rsidRDefault="00A026F5" w:rsidP="00A026F5">
      <w:pPr>
        <w:pStyle w:val="a3"/>
        <w:ind w:left="357" w:firstLine="0"/>
        <w:rPr>
          <w:sz w:val="24"/>
          <w:szCs w:val="24"/>
          <w:lang w:val="ru-RU"/>
        </w:rPr>
      </w:pPr>
      <w:r w:rsidRPr="00A026F5">
        <w:rPr>
          <w:sz w:val="24"/>
          <w:szCs w:val="24"/>
          <w:lang w:val="ru-RU"/>
        </w:rPr>
        <w:t xml:space="preserve"> </w:t>
      </w:r>
    </w:p>
    <w:p w:rsidR="007B49C1" w:rsidRPr="0025420D" w:rsidRDefault="007B49C1" w:rsidP="0025420D">
      <w:pPr>
        <w:ind w:left="0"/>
        <w:rPr>
          <w:sz w:val="24"/>
          <w:szCs w:val="24"/>
          <w:lang w:val="ru-RU"/>
        </w:rPr>
      </w:pPr>
    </w:p>
    <w:p w:rsidR="0025420D" w:rsidRPr="0025420D" w:rsidRDefault="0025420D" w:rsidP="0025420D">
      <w:pPr>
        <w:ind w:left="0"/>
        <w:rPr>
          <w:sz w:val="24"/>
          <w:szCs w:val="24"/>
          <w:lang w:val="ru-RU"/>
        </w:rPr>
      </w:pPr>
    </w:p>
    <w:p w:rsidR="0025420D" w:rsidRPr="0025420D" w:rsidRDefault="0025420D" w:rsidP="0025420D">
      <w:pPr>
        <w:ind w:left="0"/>
        <w:rPr>
          <w:sz w:val="24"/>
          <w:szCs w:val="24"/>
          <w:lang w:val="ru-RU"/>
        </w:rPr>
      </w:pPr>
    </w:p>
    <w:p w:rsidR="0025420D" w:rsidRPr="0025420D" w:rsidRDefault="0025420D" w:rsidP="0025420D">
      <w:pPr>
        <w:ind w:left="0"/>
        <w:rPr>
          <w:sz w:val="24"/>
          <w:szCs w:val="24"/>
          <w:lang w:val="ru-RU"/>
        </w:rPr>
      </w:pPr>
    </w:p>
    <w:p w:rsidR="0025420D" w:rsidRPr="0025420D" w:rsidRDefault="0025420D" w:rsidP="0025420D">
      <w:pPr>
        <w:ind w:left="0"/>
        <w:rPr>
          <w:sz w:val="24"/>
          <w:szCs w:val="24"/>
          <w:lang w:val="ru-RU"/>
        </w:rPr>
      </w:pPr>
    </w:p>
    <w:p w:rsidR="0025420D" w:rsidRPr="0025420D" w:rsidRDefault="0025420D" w:rsidP="0025420D">
      <w:pPr>
        <w:ind w:left="0"/>
        <w:rPr>
          <w:sz w:val="24"/>
          <w:szCs w:val="24"/>
          <w:lang w:val="ru-RU"/>
        </w:rPr>
      </w:pPr>
    </w:p>
    <w:p w:rsidR="003D1785" w:rsidRDefault="003D1785" w:rsidP="0025420D">
      <w:pPr>
        <w:ind w:left="0"/>
        <w:rPr>
          <w:sz w:val="24"/>
          <w:szCs w:val="24"/>
          <w:lang w:val="ru-RU"/>
        </w:rPr>
      </w:pPr>
    </w:p>
    <w:p w:rsidR="00C21530" w:rsidRDefault="00C21530" w:rsidP="0025420D">
      <w:pPr>
        <w:ind w:left="0"/>
        <w:rPr>
          <w:sz w:val="24"/>
          <w:szCs w:val="24"/>
          <w:lang w:val="ru-RU"/>
        </w:rPr>
      </w:pPr>
    </w:p>
    <w:p w:rsidR="00C21530" w:rsidRDefault="00C21530" w:rsidP="0025420D">
      <w:pPr>
        <w:ind w:left="0"/>
        <w:rPr>
          <w:sz w:val="24"/>
          <w:szCs w:val="24"/>
          <w:lang w:val="ru-RU"/>
        </w:rPr>
      </w:pPr>
    </w:p>
    <w:p w:rsidR="00C21530" w:rsidRPr="00C21530" w:rsidRDefault="00C21530" w:rsidP="00C21530">
      <w:pPr>
        <w:spacing w:after="200" w:line="276" w:lineRule="auto"/>
        <w:ind w:left="0" w:firstLine="0"/>
        <w:jc w:val="right"/>
        <w:rPr>
          <w:rFonts w:asciiTheme="minorHAnsi" w:eastAsiaTheme="minorHAnsi" w:hAnsiTheme="minorHAnsi" w:cstheme="minorBidi"/>
          <w:b/>
          <w:color w:val="auto"/>
          <w:sz w:val="22"/>
          <w:lang w:val="ru-RU"/>
        </w:rPr>
      </w:pPr>
      <w:r w:rsidRPr="00C21530">
        <w:rPr>
          <w:rFonts w:asciiTheme="minorHAnsi" w:eastAsiaTheme="minorHAnsi" w:hAnsiTheme="minorHAnsi" w:cstheme="minorBidi"/>
          <w:b/>
          <w:color w:val="auto"/>
          <w:sz w:val="22"/>
          <w:lang w:val="ru-RU"/>
        </w:rPr>
        <w:lastRenderedPageBreak/>
        <w:t>Приложение № 1</w:t>
      </w:r>
    </w:p>
    <w:p w:rsidR="00C21530" w:rsidRPr="00C21530" w:rsidRDefault="00C21530" w:rsidP="00C21530">
      <w:pPr>
        <w:tabs>
          <w:tab w:val="left" w:pos="4536"/>
        </w:tabs>
        <w:spacing w:before="40" w:after="0" w:line="240" w:lineRule="auto"/>
        <w:ind w:left="0" w:firstLine="0"/>
        <w:jc w:val="right"/>
        <w:rPr>
          <w:rFonts w:ascii="Arial" w:eastAsia="Calibri" w:hAnsi="Arial" w:cs="Arial"/>
          <w:color w:val="auto"/>
          <w:kern w:val="20"/>
          <w:sz w:val="22"/>
          <w:lang w:val="ru-RU"/>
        </w:rPr>
      </w:pPr>
      <w:r w:rsidRPr="00C21530">
        <w:rPr>
          <w:rFonts w:ascii="Arial" w:hAnsi="Arial" w:cs="Arial"/>
          <w:sz w:val="30"/>
          <w:lang w:val="ru-RU"/>
        </w:rPr>
        <w:t xml:space="preserve">                            </w:t>
      </w:r>
      <w:r w:rsidRPr="00C21530">
        <w:rPr>
          <w:rFonts w:ascii="Arial" w:eastAsia="Calibri" w:hAnsi="Arial" w:cs="Arial"/>
          <w:color w:val="auto"/>
          <w:kern w:val="20"/>
          <w:sz w:val="22"/>
          <w:lang w:val="ru-RU"/>
        </w:rPr>
        <w:t xml:space="preserve">                                                                         «УТВЕРЖДЕНО»</w:t>
      </w:r>
    </w:p>
    <w:p w:rsidR="00C21530" w:rsidRPr="00C21530" w:rsidRDefault="00C21530" w:rsidP="00C21530">
      <w:pPr>
        <w:tabs>
          <w:tab w:val="left" w:pos="4536"/>
        </w:tabs>
        <w:spacing w:before="40" w:after="0" w:line="240" w:lineRule="auto"/>
        <w:ind w:left="0" w:firstLine="0"/>
        <w:jc w:val="right"/>
        <w:rPr>
          <w:rFonts w:ascii="Arial" w:eastAsia="Calibri" w:hAnsi="Arial" w:cs="Arial"/>
          <w:color w:val="auto"/>
          <w:kern w:val="20"/>
          <w:sz w:val="22"/>
          <w:lang w:val="ru-RU"/>
        </w:rPr>
      </w:pPr>
      <w:r w:rsidRPr="00C21530">
        <w:rPr>
          <w:rFonts w:ascii="Arial" w:eastAsia="Calibri" w:hAnsi="Arial" w:cs="Arial"/>
          <w:color w:val="auto"/>
          <w:kern w:val="20"/>
          <w:sz w:val="22"/>
          <w:lang w:val="ru-RU"/>
        </w:rPr>
        <w:t xml:space="preserve">                                                                                       Решением общего собрания Членов</w:t>
      </w:r>
    </w:p>
    <w:p w:rsidR="00C21530" w:rsidRPr="00C21530" w:rsidRDefault="00C21530" w:rsidP="00C21530">
      <w:pPr>
        <w:spacing w:before="40" w:after="0" w:line="240" w:lineRule="auto"/>
        <w:ind w:left="0" w:firstLine="0"/>
        <w:jc w:val="right"/>
        <w:rPr>
          <w:rFonts w:ascii="Arial" w:eastAsia="Calibri" w:hAnsi="Arial" w:cs="Arial"/>
          <w:color w:val="auto"/>
          <w:kern w:val="20"/>
          <w:sz w:val="22"/>
          <w:lang w:val="ru-RU"/>
        </w:rPr>
      </w:pPr>
      <w:r w:rsidRPr="00C21530">
        <w:rPr>
          <w:rFonts w:ascii="Arial" w:eastAsia="Calibri" w:hAnsi="Arial" w:cs="Arial"/>
          <w:color w:val="auto"/>
          <w:kern w:val="20"/>
          <w:sz w:val="22"/>
          <w:lang w:val="ru-RU"/>
        </w:rPr>
        <w:t xml:space="preserve">                                         некоммерческого садоводческого товарищества «Нефтяник»</w:t>
      </w:r>
    </w:p>
    <w:p w:rsidR="00C21530" w:rsidRPr="00C21530" w:rsidRDefault="00C21530" w:rsidP="00C21530">
      <w:pPr>
        <w:spacing w:before="40" w:after="0" w:line="240" w:lineRule="auto"/>
        <w:ind w:left="0" w:firstLine="0"/>
        <w:jc w:val="right"/>
        <w:rPr>
          <w:rFonts w:ascii="Arial" w:eastAsia="Calibri" w:hAnsi="Arial" w:cs="Arial"/>
          <w:color w:val="auto"/>
          <w:kern w:val="20"/>
          <w:sz w:val="22"/>
          <w:lang w:val="ru-RU"/>
        </w:rPr>
      </w:pPr>
      <w:r w:rsidRPr="00C21530">
        <w:rPr>
          <w:rFonts w:ascii="Arial" w:eastAsia="Calibri" w:hAnsi="Arial" w:cs="Arial"/>
          <w:color w:val="auto"/>
          <w:kern w:val="20"/>
          <w:sz w:val="22"/>
          <w:lang w:val="ru-RU"/>
        </w:rPr>
        <w:t>(Протокол № 5 от «25» мая  2024 года)</w:t>
      </w:r>
    </w:p>
    <w:p w:rsidR="00C21530" w:rsidRPr="00C21530" w:rsidRDefault="00C21530" w:rsidP="00C21530">
      <w:pPr>
        <w:spacing w:before="40" w:after="0" w:line="240" w:lineRule="auto"/>
        <w:ind w:left="0" w:firstLine="0"/>
        <w:jc w:val="right"/>
        <w:rPr>
          <w:rFonts w:ascii="Arial" w:eastAsia="Calibri" w:hAnsi="Arial" w:cs="Arial"/>
          <w:color w:val="auto"/>
          <w:kern w:val="20"/>
          <w:sz w:val="22"/>
          <w:lang w:val="ru-RU"/>
        </w:rPr>
      </w:pPr>
    </w:p>
    <w:p w:rsidR="00C21530" w:rsidRPr="00C21530" w:rsidRDefault="00C21530" w:rsidP="00C21530">
      <w:pPr>
        <w:spacing w:before="40" w:after="0" w:line="240" w:lineRule="auto"/>
        <w:ind w:left="0" w:firstLine="0"/>
        <w:jc w:val="right"/>
        <w:rPr>
          <w:rFonts w:ascii="Arial" w:eastAsia="Calibri" w:hAnsi="Arial" w:cs="Arial"/>
          <w:color w:val="auto"/>
          <w:kern w:val="20"/>
          <w:sz w:val="22"/>
          <w:lang w:val="ru-RU"/>
        </w:rPr>
      </w:pPr>
      <w:r w:rsidRPr="00C21530">
        <w:rPr>
          <w:rFonts w:ascii="Arial" w:eastAsia="Calibri" w:hAnsi="Arial" w:cs="Arial"/>
          <w:color w:val="auto"/>
          <w:kern w:val="20"/>
          <w:sz w:val="22"/>
          <w:lang w:val="ru-RU"/>
        </w:rPr>
        <w:t>Председатель собрания _________/_________________</w:t>
      </w:r>
    </w:p>
    <w:p w:rsidR="00C21530" w:rsidRPr="00C21530" w:rsidRDefault="00C21530" w:rsidP="00C21530">
      <w:pPr>
        <w:spacing w:before="40" w:after="0" w:line="240" w:lineRule="auto"/>
        <w:ind w:left="0" w:firstLine="0"/>
        <w:jc w:val="right"/>
        <w:rPr>
          <w:rFonts w:ascii="Arial" w:eastAsia="Calibri" w:hAnsi="Arial" w:cs="Arial"/>
          <w:color w:val="auto"/>
          <w:kern w:val="20"/>
          <w:sz w:val="22"/>
          <w:lang w:val="ru-RU"/>
        </w:rPr>
      </w:pPr>
    </w:p>
    <w:p w:rsidR="00C21530" w:rsidRPr="00C21530" w:rsidRDefault="00C21530" w:rsidP="00C21530">
      <w:pPr>
        <w:spacing w:before="40" w:after="0" w:line="240" w:lineRule="auto"/>
        <w:ind w:left="0" w:firstLine="0"/>
        <w:jc w:val="right"/>
        <w:rPr>
          <w:rFonts w:ascii="Arial" w:eastAsia="Calibri" w:hAnsi="Arial" w:cs="Arial"/>
          <w:color w:val="auto"/>
          <w:kern w:val="20"/>
          <w:sz w:val="22"/>
          <w:lang w:val="ru-RU"/>
        </w:rPr>
      </w:pPr>
      <w:r w:rsidRPr="00C21530">
        <w:rPr>
          <w:rFonts w:ascii="Arial" w:eastAsia="Calibri" w:hAnsi="Arial" w:cs="Arial"/>
          <w:color w:val="auto"/>
          <w:kern w:val="20"/>
          <w:sz w:val="22"/>
          <w:lang w:val="ru-RU"/>
        </w:rPr>
        <w:t>Секретарь собрания _________/_________________</w:t>
      </w:r>
    </w:p>
    <w:p w:rsidR="00C21530" w:rsidRPr="00C21530" w:rsidRDefault="00C21530" w:rsidP="00C21530">
      <w:pPr>
        <w:tabs>
          <w:tab w:val="left" w:pos="4678"/>
        </w:tabs>
        <w:spacing w:before="40" w:after="0" w:line="240" w:lineRule="auto"/>
        <w:ind w:left="0" w:firstLine="0"/>
        <w:jc w:val="right"/>
        <w:rPr>
          <w:rFonts w:ascii="Calibri" w:eastAsia="Calibri" w:hAnsi="Calibri"/>
          <w:color w:val="auto"/>
          <w:kern w:val="20"/>
          <w:sz w:val="22"/>
          <w:lang w:val="ru-RU"/>
        </w:rPr>
      </w:pPr>
    </w:p>
    <w:p w:rsidR="00C21530" w:rsidRPr="00C21530" w:rsidRDefault="00C21530" w:rsidP="00C21530">
      <w:pPr>
        <w:tabs>
          <w:tab w:val="left" w:pos="4678"/>
        </w:tabs>
        <w:spacing w:before="40" w:after="0" w:line="240" w:lineRule="auto"/>
        <w:ind w:left="0" w:firstLine="0"/>
        <w:jc w:val="right"/>
        <w:rPr>
          <w:rFonts w:ascii="Calibri" w:eastAsia="Calibri" w:hAnsi="Calibri"/>
          <w:color w:val="auto"/>
          <w:kern w:val="20"/>
          <w:sz w:val="22"/>
          <w:lang w:val="ru-RU"/>
        </w:rPr>
      </w:pPr>
      <w:r w:rsidRPr="00C21530">
        <w:rPr>
          <w:rFonts w:ascii="Calibri" w:eastAsia="Calibri" w:hAnsi="Calibri"/>
          <w:color w:val="auto"/>
          <w:kern w:val="20"/>
          <w:sz w:val="22"/>
          <w:lang w:val="ru-RU"/>
        </w:rPr>
        <w:t xml:space="preserve">  </w:t>
      </w:r>
      <w:proofErr w:type="spellStart"/>
      <w:r w:rsidRPr="00C21530">
        <w:rPr>
          <w:rFonts w:ascii="Calibri" w:eastAsia="Calibri" w:hAnsi="Calibri"/>
          <w:color w:val="auto"/>
          <w:kern w:val="20"/>
          <w:sz w:val="22"/>
          <w:lang w:val="ru-RU"/>
        </w:rPr>
        <w:t>м.п</w:t>
      </w:r>
      <w:proofErr w:type="spellEnd"/>
      <w:r w:rsidRPr="00C21530">
        <w:rPr>
          <w:rFonts w:ascii="Calibri" w:eastAsia="Calibri" w:hAnsi="Calibri"/>
          <w:color w:val="auto"/>
          <w:kern w:val="20"/>
          <w:sz w:val="22"/>
          <w:lang w:val="ru-RU"/>
        </w:rPr>
        <w:t xml:space="preserve">.                                                                                      </w:t>
      </w:r>
    </w:p>
    <w:p w:rsidR="00C21530" w:rsidRPr="00C21530" w:rsidRDefault="00C21530" w:rsidP="00C21530">
      <w:pPr>
        <w:spacing w:after="200" w:line="276" w:lineRule="auto"/>
        <w:ind w:left="0" w:firstLine="0"/>
        <w:rPr>
          <w:rFonts w:ascii="Arial" w:eastAsiaTheme="minorHAnsi" w:hAnsi="Arial" w:cs="Arial"/>
          <w:color w:val="auto"/>
          <w:sz w:val="24"/>
          <w:szCs w:val="24"/>
          <w:lang w:val="ru-RU"/>
        </w:rPr>
      </w:pPr>
    </w:p>
    <w:p w:rsidR="00C21530" w:rsidRPr="00C21530" w:rsidRDefault="00C21530" w:rsidP="00C21530">
      <w:pPr>
        <w:spacing w:after="200" w:line="276" w:lineRule="auto"/>
        <w:ind w:left="0" w:firstLine="0"/>
        <w:jc w:val="center"/>
        <w:rPr>
          <w:rFonts w:ascii="Arial" w:eastAsiaTheme="minorHAnsi" w:hAnsi="Arial" w:cs="Arial"/>
          <w:color w:val="auto"/>
          <w:sz w:val="24"/>
          <w:szCs w:val="24"/>
          <w:lang w:val="ru-RU"/>
        </w:rPr>
      </w:pPr>
    </w:p>
    <w:p w:rsidR="00C21530" w:rsidRPr="00C21530" w:rsidRDefault="00C21530" w:rsidP="00C21530">
      <w:pPr>
        <w:spacing w:after="200" w:line="276" w:lineRule="auto"/>
        <w:ind w:left="0" w:firstLine="0"/>
        <w:jc w:val="center"/>
        <w:rPr>
          <w:rFonts w:ascii="Arial" w:eastAsiaTheme="minorHAnsi" w:hAnsi="Arial" w:cs="Arial"/>
          <w:b/>
          <w:color w:val="auto"/>
          <w:sz w:val="24"/>
          <w:szCs w:val="24"/>
          <w:lang w:val="ru-RU"/>
        </w:rPr>
      </w:pPr>
      <w:r w:rsidRPr="00C21530">
        <w:rPr>
          <w:rFonts w:ascii="Arial" w:eastAsiaTheme="minorHAnsi" w:hAnsi="Arial" w:cs="Arial"/>
          <w:b/>
          <w:color w:val="auto"/>
          <w:sz w:val="24"/>
          <w:szCs w:val="24"/>
          <w:lang w:val="ru-RU"/>
        </w:rPr>
        <w:t>Схема расположения земельного участка общего назначения для реализации товаров, проведения работ и оказания услуг для нужд граждан, ведущих садоводство и огородничество в НСТ «Нефтяник».</w:t>
      </w:r>
    </w:p>
    <w:p w:rsidR="00C21530" w:rsidRPr="00C21530" w:rsidRDefault="00C21530" w:rsidP="00C21530">
      <w:pPr>
        <w:spacing w:after="200" w:line="276" w:lineRule="auto"/>
        <w:ind w:left="0" w:firstLine="0"/>
        <w:jc w:val="center"/>
        <w:rPr>
          <w:rFonts w:ascii="Arial" w:eastAsiaTheme="minorHAnsi" w:hAnsi="Arial" w:cs="Arial"/>
          <w:color w:val="auto"/>
          <w:sz w:val="24"/>
          <w:szCs w:val="24"/>
          <w:lang w:val="ru-RU"/>
        </w:rPr>
      </w:pPr>
    </w:p>
    <w:p w:rsidR="00C21530" w:rsidRPr="00C21530" w:rsidRDefault="00C21530" w:rsidP="00C21530">
      <w:pPr>
        <w:spacing w:after="200" w:line="276" w:lineRule="auto"/>
        <w:ind w:left="0" w:firstLine="0"/>
        <w:jc w:val="center"/>
        <w:rPr>
          <w:rFonts w:asciiTheme="minorHAnsi" w:eastAsiaTheme="minorHAnsi" w:hAnsiTheme="minorHAnsi" w:cstheme="minorBidi"/>
          <w:color w:val="auto"/>
          <w:sz w:val="22"/>
          <w:lang w:val="ru-RU"/>
        </w:rPr>
      </w:pPr>
      <w:r w:rsidRPr="00C21530">
        <w:rPr>
          <w:rFonts w:asciiTheme="minorHAnsi" w:eastAsiaTheme="minorHAnsi" w:hAnsiTheme="minorHAnsi" w:cstheme="minorBidi"/>
          <w:noProof/>
          <w:color w:val="auto"/>
          <w:sz w:val="22"/>
          <w:lang w:val="ru-RU" w:eastAsia="ru-RU"/>
        </w:rPr>
        <w:drawing>
          <wp:inline distT="0" distB="0" distL="0" distR="0" wp14:anchorId="339FE9E7" wp14:editId="18DD14E4">
            <wp:extent cx="5941060" cy="4197985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419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1530" w:rsidRPr="00C21530" w:rsidRDefault="00C21530" w:rsidP="00C21530">
      <w:pPr>
        <w:spacing w:after="200" w:line="276" w:lineRule="auto"/>
        <w:ind w:left="0" w:firstLine="0"/>
        <w:jc w:val="left"/>
        <w:rPr>
          <w:rFonts w:asciiTheme="minorHAnsi" w:eastAsiaTheme="minorHAnsi" w:hAnsiTheme="minorHAnsi" w:cstheme="minorBidi"/>
          <w:color w:val="auto"/>
          <w:sz w:val="22"/>
          <w:lang w:val="ru-RU"/>
        </w:rPr>
      </w:pPr>
      <w:r w:rsidRPr="00C21530">
        <w:rPr>
          <w:rFonts w:asciiTheme="minorHAnsi" w:eastAsiaTheme="minorHAnsi" w:hAnsiTheme="minorHAnsi" w:cstheme="minorBidi"/>
          <w:color w:val="auto"/>
          <w:sz w:val="22"/>
          <w:lang w:val="ru-RU"/>
        </w:rPr>
        <w:t>Площадь участка 198 кв. метров, Периметр участка 72 метра.</w:t>
      </w:r>
    </w:p>
    <w:sectPr w:rsidR="00C21530" w:rsidRPr="00C21530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A67" w:rsidRDefault="00D71A67" w:rsidP="00C21530">
      <w:pPr>
        <w:spacing w:after="0" w:line="240" w:lineRule="auto"/>
      </w:pPr>
      <w:r>
        <w:separator/>
      </w:r>
    </w:p>
  </w:endnote>
  <w:endnote w:type="continuationSeparator" w:id="0">
    <w:p w:rsidR="00D71A67" w:rsidRDefault="00D71A67" w:rsidP="00C21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4167729"/>
      <w:docPartObj>
        <w:docPartGallery w:val="Page Numbers (Bottom of Page)"/>
        <w:docPartUnique/>
      </w:docPartObj>
    </w:sdtPr>
    <w:sdtContent>
      <w:p w:rsidR="00C21530" w:rsidRDefault="00C21530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7A2D" w:rsidRPr="007D7A2D">
          <w:rPr>
            <w:noProof/>
            <w:lang w:val="ru-RU"/>
          </w:rPr>
          <w:t>1</w:t>
        </w:r>
        <w:r>
          <w:fldChar w:fldCharType="end"/>
        </w:r>
      </w:p>
    </w:sdtContent>
  </w:sdt>
  <w:p w:rsidR="00C21530" w:rsidRDefault="00C2153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A67" w:rsidRDefault="00D71A67" w:rsidP="00C21530">
      <w:pPr>
        <w:spacing w:after="0" w:line="240" w:lineRule="auto"/>
      </w:pPr>
      <w:r>
        <w:separator/>
      </w:r>
    </w:p>
  </w:footnote>
  <w:footnote w:type="continuationSeparator" w:id="0">
    <w:p w:rsidR="00D71A67" w:rsidRDefault="00D71A67" w:rsidP="00C215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A74315"/>
    <w:multiLevelType w:val="multilevel"/>
    <w:tmpl w:val="2C38A3DE"/>
    <w:lvl w:ilvl="0">
      <w:start w:val="1"/>
      <w:numFmt w:val="decimal"/>
      <w:lvlText w:val="%1."/>
      <w:lvlJc w:val="left"/>
      <w:pPr>
        <w:ind w:left="35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4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9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01" w:hanging="1800"/>
      </w:pPr>
      <w:rPr>
        <w:rFonts w:hint="default"/>
      </w:rPr>
    </w:lvl>
  </w:abstractNum>
  <w:abstractNum w:abstractNumId="1">
    <w:nsid w:val="297D6955"/>
    <w:multiLevelType w:val="hybridMultilevel"/>
    <w:tmpl w:val="7FD8298C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>
    <w:nsid w:val="742D34E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20D"/>
    <w:rsid w:val="0022784B"/>
    <w:rsid w:val="0025420D"/>
    <w:rsid w:val="003416C4"/>
    <w:rsid w:val="003D1785"/>
    <w:rsid w:val="00561BDF"/>
    <w:rsid w:val="005E6390"/>
    <w:rsid w:val="005F6DCF"/>
    <w:rsid w:val="007B49C1"/>
    <w:rsid w:val="007D7A2D"/>
    <w:rsid w:val="00977FDF"/>
    <w:rsid w:val="00A026F5"/>
    <w:rsid w:val="00B05322"/>
    <w:rsid w:val="00BE3A7F"/>
    <w:rsid w:val="00C21530"/>
    <w:rsid w:val="00CE2628"/>
    <w:rsid w:val="00D71A67"/>
    <w:rsid w:val="00E173A3"/>
    <w:rsid w:val="00E32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20D"/>
    <w:pPr>
      <w:spacing w:after="2" w:line="270" w:lineRule="auto"/>
      <w:ind w:left="3258" w:hanging="3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6F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E2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2628"/>
    <w:rPr>
      <w:rFonts w:ascii="Tahoma" w:eastAsia="Times New Roman" w:hAnsi="Tahoma" w:cs="Tahoma"/>
      <w:color w:val="000000"/>
      <w:sz w:val="16"/>
      <w:szCs w:val="16"/>
      <w:lang w:val="en-US"/>
    </w:rPr>
  </w:style>
  <w:style w:type="paragraph" w:styleId="a6">
    <w:name w:val="header"/>
    <w:basedOn w:val="a"/>
    <w:link w:val="a7"/>
    <w:uiPriority w:val="99"/>
    <w:unhideWhenUsed/>
    <w:rsid w:val="00C215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21530"/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a8">
    <w:name w:val="footer"/>
    <w:basedOn w:val="a"/>
    <w:link w:val="a9"/>
    <w:uiPriority w:val="99"/>
    <w:unhideWhenUsed/>
    <w:rsid w:val="00C215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21530"/>
    <w:rPr>
      <w:rFonts w:ascii="Times New Roman" w:eastAsia="Times New Roman" w:hAnsi="Times New Roman" w:cs="Times New Roman"/>
      <w:color w:val="000000"/>
      <w:sz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20D"/>
    <w:pPr>
      <w:spacing w:after="2" w:line="270" w:lineRule="auto"/>
      <w:ind w:left="3258" w:hanging="3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6F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E2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2628"/>
    <w:rPr>
      <w:rFonts w:ascii="Tahoma" w:eastAsia="Times New Roman" w:hAnsi="Tahoma" w:cs="Tahoma"/>
      <w:color w:val="000000"/>
      <w:sz w:val="16"/>
      <w:szCs w:val="16"/>
      <w:lang w:val="en-US"/>
    </w:rPr>
  </w:style>
  <w:style w:type="paragraph" w:styleId="a6">
    <w:name w:val="header"/>
    <w:basedOn w:val="a"/>
    <w:link w:val="a7"/>
    <w:uiPriority w:val="99"/>
    <w:unhideWhenUsed/>
    <w:rsid w:val="00C215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21530"/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a8">
    <w:name w:val="footer"/>
    <w:basedOn w:val="a"/>
    <w:link w:val="a9"/>
    <w:uiPriority w:val="99"/>
    <w:unhideWhenUsed/>
    <w:rsid w:val="00C215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21530"/>
    <w:rPr>
      <w:rFonts w:ascii="Times New Roman" w:eastAsia="Times New Roman" w:hAnsi="Times New Roman" w:cs="Times New Roman"/>
      <w:color w:val="000000"/>
      <w:sz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887</Words>
  <Characters>5057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</dc:creator>
  <cp:lastModifiedBy>Пользователь</cp:lastModifiedBy>
  <cp:revision>3</cp:revision>
  <cp:lastPrinted>2024-04-13T09:59:00Z</cp:lastPrinted>
  <dcterms:created xsi:type="dcterms:W3CDTF">2024-04-14T07:16:00Z</dcterms:created>
  <dcterms:modified xsi:type="dcterms:W3CDTF">2024-04-14T07:50:00Z</dcterms:modified>
</cp:coreProperties>
</file>