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711" w:rsidRDefault="00407711" w:rsidP="00407711">
      <w:pPr>
        <w:jc w:val="right"/>
      </w:pPr>
      <w:bookmarkStart w:id="0" w:name="_GoBack"/>
      <w:bookmarkEnd w:id="0"/>
      <w:r>
        <w:t>79013_1814795</w:t>
      </w:r>
    </w:p>
    <w:p w:rsidR="00407711" w:rsidRDefault="00407711" w:rsidP="00407711">
      <w:pPr>
        <w:spacing w:after="0"/>
        <w:jc w:val="center"/>
      </w:pPr>
      <w:r>
        <w:t>ВЕРХОВНЫЙ СУД</w:t>
      </w:r>
    </w:p>
    <w:p w:rsidR="00407711" w:rsidRDefault="00407711" w:rsidP="00407711">
      <w:pPr>
        <w:spacing w:after="0"/>
        <w:jc w:val="center"/>
      </w:pPr>
      <w:r>
        <w:t>РОССИЙСКОЙ ФЕДЕРАЦИИ</w:t>
      </w:r>
    </w:p>
    <w:p w:rsidR="00407711" w:rsidRDefault="00407711" w:rsidP="00407711">
      <w:pPr>
        <w:spacing w:after="0"/>
        <w:jc w:val="center"/>
      </w:pPr>
      <w:proofErr w:type="spellStart"/>
      <w:r>
        <w:t>No</w:t>
      </w:r>
      <w:proofErr w:type="spellEnd"/>
      <w:r>
        <w:t xml:space="preserve"> 304-ЭС22-8162</w:t>
      </w:r>
    </w:p>
    <w:p w:rsidR="00407711" w:rsidRDefault="00407711" w:rsidP="00407711">
      <w:pPr>
        <w:spacing w:after="0"/>
        <w:jc w:val="center"/>
      </w:pPr>
      <w:r>
        <w:t xml:space="preserve">О </w:t>
      </w:r>
      <w:proofErr w:type="gramStart"/>
      <w:r>
        <w:t>П</w:t>
      </w:r>
      <w:proofErr w:type="gramEnd"/>
      <w:r>
        <w:t xml:space="preserve"> Р Е Д Е Л Е Н И Е</w:t>
      </w:r>
    </w:p>
    <w:p w:rsidR="00407711" w:rsidRDefault="00407711" w:rsidP="00407711">
      <w:pPr>
        <w:spacing w:after="0"/>
        <w:jc w:val="right"/>
      </w:pPr>
      <w:r>
        <w:t>г. Москва 09 июня 2022 г.</w:t>
      </w:r>
    </w:p>
    <w:p w:rsidR="00407711" w:rsidRDefault="00407711" w:rsidP="00407711">
      <w:pPr>
        <w:spacing w:after="0"/>
      </w:pPr>
      <w:r>
        <w:t>Судья Верховного Суда Российск</w:t>
      </w:r>
      <w:r>
        <w:t xml:space="preserve">ой Федерации </w:t>
      </w:r>
      <w:proofErr w:type="spellStart"/>
      <w:r>
        <w:t>Г.Г.Попова</w:t>
      </w:r>
      <w:proofErr w:type="spellEnd"/>
      <w:r>
        <w:t xml:space="preserve">, изучив </w:t>
      </w:r>
      <w:r>
        <w:t xml:space="preserve">кассационную жалобу Департамента </w:t>
      </w:r>
      <w:r>
        <w:t xml:space="preserve">имущества и земельных отношений </w:t>
      </w:r>
      <w:r>
        <w:t xml:space="preserve">Новосибирской области на решение </w:t>
      </w:r>
      <w:r>
        <w:t xml:space="preserve">Арбитражного суда Новосибирской </w:t>
      </w:r>
      <w:r>
        <w:t>области от 11.06.2021, постановление Седьм</w:t>
      </w:r>
      <w:r>
        <w:t xml:space="preserve">ого арбитражного апелляционного </w:t>
      </w:r>
      <w:r>
        <w:t>суда от 03.11.2021 и постановление Арбитражного суда Западно-Сибирского</w:t>
      </w:r>
    </w:p>
    <w:p w:rsidR="00407711" w:rsidRDefault="00407711" w:rsidP="00407711">
      <w:pPr>
        <w:spacing w:after="0"/>
      </w:pPr>
      <w:r>
        <w:t xml:space="preserve">округа от 21.02.2022 по делу </w:t>
      </w:r>
      <w:proofErr w:type="spellStart"/>
      <w:r>
        <w:t>No</w:t>
      </w:r>
      <w:proofErr w:type="spellEnd"/>
      <w:r>
        <w:t xml:space="preserve"> А45-2300/2021 по заявлению некоммерческого</w:t>
      </w:r>
      <w:r>
        <w:t xml:space="preserve"> </w:t>
      </w:r>
      <w:r>
        <w:t>садоводческого товарищества «Не</w:t>
      </w:r>
      <w:r>
        <w:t xml:space="preserve">фтяник» (далее – товарищество), уточненному в порядке статьи 49 </w:t>
      </w:r>
      <w:r>
        <w:t>Арбит</w:t>
      </w:r>
      <w:r>
        <w:t xml:space="preserve">ражного процессуального кодекса </w:t>
      </w:r>
      <w:r>
        <w:t xml:space="preserve">Российской Федерации, к Департаменту </w:t>
      </w:r>
      <w:r>
        <w:t xml:space="preserve">имущества и земельных отношений </w:t>
      </w:r>
      <w:r>
        <w:t xml:space="preserve">Новосибирской области (далее – департамент) об </w:t>
      </w:r>
      <w:proofErr w:type="spellStart"/>
      <w:r>
        <w:t>обязании</w:t>
      </w:r>
      <w:proofErr w:type="spellEnd"/>
      <w:r>
        <w:t xml:space="preserve"> обратиться </w:t>
      </w:r>
      <w:proofErr w:type="gramStart"/>
      <w:r>
        <w:t>в</w:t>
      </w:r>
      <w:proofErr w:type="gramEnd"/>
    </w:p>
    <w:p w:rsidR="00407711" w:rsidRDefault="00407711" w:rsidP="00407711">
      <w:pPr>
        <w:spacing w:after="0"/>
      </w:pPr>
      <w:proofErr w:type="gramStart"/>
      <w:r>
        <w:t>Управление Федеральной службы государс</w:t>
      </w:r>
      <w:r>
        <w:t xml:space="preserve">твенной регистрации, кадастра и </w:t>
      </w:r>
      <w:r>
        <w:t>картографии по Новосибирской области (д</w:t>
      </w:r>
      <w:r>
        <w:t xml:space="preserve">алее – управление </w:t>
      </w:r>
      <w:proofErr w:type="spellStart"/>
      <w:r>
        <w:t>Росреестра</w:t>
      </w:r>
      <w:proofErr w:type="spellEnd"/>
      <w:r>
        <w:t xml:space="preserve">) с </w:t>
      </w:r>
      <w:r>
        <w:t>заявлением о внесении изменений в площадь з</w:t>
      </w:r>
      <w:r>
        <w:t xml:space="preserve">емельного участка с кадастровым </w:t>
      </w:r>
      <w:r>
        <w:t>номером 54:19:021001:97, вместо декларир</w:t>
      </w:r>
      <w:r>
        <w:t xml:space="preserve">ованной площади 24 558 кв. м на </w:t>
      </w:r>
      <w:r>
        <w:t>фактическую площадь 87 735 кв. м (земельны</w:t>
      </w:r>
      <w:r>
        <w:t>й участок расположен по адресу:</w:t>
      </w:r>
      <w:proofErr w:type="gramEnd"/>
      <w:r>
        <w:t xml:space="preserve"> </w:t>
      </w:r>
      <w:proofErr w:type="gramStart"/>
      <w:r>
        <w:t>Новосибирская область, Новосибирский р</w:t>
      </w:r>
      <w:r>
        <w:t xml:space="preserve">айон, </w:t>
      </w:r>
      <w:proofErr w:type="spellStart"/>
      <w:r>
        <w:t>Криводановский</w:t>
      </w:r>
      <w:proofErr w:type="spellEnd"/>
      <w:r>
        <w:t xml:space="preserve"> сельсовет, </w:t>
      </w:r>
      <w:r>
        <w:t>НСТ «Нефтяник», озеро Кривое), в течение месяца с момента вступле</w:t>
      </w:r>
      <w:r>
        <w:t xml:space="preserve">ния </w:t>
      </w:r>
      <w:r>
        <w:t>решения суда в законную силу, с участие</w:t>
      </w:r>
      <w:r>
        <w:t xml:space="preserve">м третьего лица, не заявляющего </w:t>
      </w:r>
      <w:r>
        <w:t>самостоятельных требований относитель</w:t>
      </w:r>
      <w:r>
        <w:t xml:space="preserve">но предмета спора, - управления </w:t>
      </w:r>
      <w:proofErr w:type="spellStart"/>
      <w:r>
        <w:t>Росреестра</w:t>
      </w:r>
      <w:proofErr w:type="spellEnd"/>
      <w:r>
        <w:t>, земельно-кадастровой компан</w:t>
      </w:r>
      <w:r>
        <w:t xml:space="preserve">ии «Азимут» в лице кадастрового </w:t>
      </w:r>
      <w:r>
        <w:t>инженер</w:t>
      </w:r>
      <w:r>
        <w:t xml:space="preserve">а Черемисиной Елены Николаевны, установил: </w:t>
      </w:r>
      <w:r>
        <w:t>решением Арбитражного суда Новос</w:t>
      </w:r>
      <w:r>
        <w:t xml:space="preserve">ибирской области от 11.06.2021, </w:t>
      </w:r>
      <w:r>
        <w:t>оставленным без изменения поста</w:t>
      </w:r>
      <w:r>
        <w:t xml:space="preserve">новлением Седьмого арбитражного </w:t>
      </w:r>
      <w:r>
        <w:t>апелляционного суда</w:t>
      </w:r>
      <w:proofErr w:type="gramEnd"/>
      <w:r>
        <w:t xml:space="preserve"> от 03.11.2021 и постановлением Арбитражного суда</w:t>
      </w:r>
    </w:p>
    <w:p w:rsidR="00407711" w:rsidRDefault="00407711" w:rsidP="00407711">
      <w:pPr>
        <w:spacing w:after="0"/>
      </w:pPr>
      <w:r>
        <w:t xml:space="preserve">Западно-Сибирского округа от 21.02.2022, исковые </w:t>
      </w:r>
      <w:r>
        <w:t xml:space="preserve">требования удовлетворены. </w:t>
      </w:r>
      <w:proofErr w:type="gramStart"/>
      <w:r>
        <w:t>Суд обязал департамент обратиться в управ</w:t>
      </w:r>
      <w:r>
        <w:t xml:space="preserve">ление </w:t>
      </w:r>
      <w:proofErr w:type="spellStart"/>
      <w:r>
        <w:t>Росреестра</w:t>
      </w:r>
      <w:proofErr w:type="spellEnd"/>
      <w:r>
        <w:t xml:space="preserve"> с заявлением о </w:t>
      </w:r>
      <w:r>
        <w:t>внесении изменений в площадь земельног</w:t>
      </w:r>
      <w:r>
        <w:t xml:space="preserve">о участка с кадастровым номером </w:t>
      </w:r>
      <w:r>
        <w:t>54:19:021001:97, вместо декларир</w:t>
      </w:r>
      <w:r>
        <w:t xml:space="preserve">ованной площади 24 558 кв. м на </w:t>
      </w:r>
      <w:r>
        <w:t>фактическую площадь 87 735 кв. м (земельный участок расположен по адресу:</w:t>
      </w:r>
      <w:proofErr w:type="gramEnd"/>
    </w:p>
    <w:p w:rsidR="00407711" w:rsidRDefault="00407711" w:rsidP="00407711">
      <w:pPr>
        <w:spacing w:after="0"/>
      </w:pPr>
      <w:proofErr w:type="gramStart"/>
      <w:r>
        <w:t>Новосибирская область, Новосибирский р</w:t>
      </w:r>
      <w:r>
        <w:t xml:space="preserve">айон, </w:t>
      </w:r>
      <w:proofErr w:type="spellStart"/>
      <w:r>
        <w:t>Криводановский</w:t>
      </w:r>
      <w:proofErr w:type="spellEnd"/>
      <w:r>
        <w:t xml:space="preserve"> сельсовет, </w:t>
      </w:r>
      <w:r>
        <w:t>НСТ «Нефтяник», озеро Кривое) в тече</w:t>
      </w:r>
      <w:r>
        <w:t xml:space="preserve">ние месяца с момента вступления </w:t>
      </w:r>
      <w:r>
        <w:t>решения суда в законную силу.</w:t>
      </w:r>
      <w:proofErr w:type="gramEnd"/>
    </w:p>
    <w:p w:rsidR="00407711" w:rsidRDefault="00407711" w:rsidP="00407711">
      <w:pPr>
        <w:spacing w:after="0"/>
      </w:pPr>
      <w:r>
        <w:t>В кассационной жалобе департамент ссы</w:t>
      </w:r>
      <w:r>
        <w:t xml:space="preserve">лается на неправильное </w:t>
      </w:r>
      <w:r>
        <w:t>применение арбитражными судами норм пра</w:t>
      </w:r>
      <w:r>
        <w:t xml:space="preserve">ва, несоответствие выводов суда </w:t>
      </w:r>
      <w:r>
        <w:t xml:space="preserve">фактическим обстоятельствам дела и </w:t>
      </w:r>
      <w:r>
        <w:t xml:space="preserve">представленным доказательствам. </w:t>
      </w:r>
      <w:r>
        <w:t>Согласно пункту 1 части 7 статьи 291</w:t>
      </w:r>
      <w:r>
        <w:t xml:space="preserve">.6 Арбитражного процессуального </w:t>
      </w:r>
      <w:r>
        <w:t>кодекса Российской Федерации по результатам изучения кассационной жалобы</w:t>
      </w:r>
    </w:p>
    <w:p w:rsidR="00407711" w:rsidRDefault="00407711" w:rsidP="00407711">
      <w:pPr>
        <w:spacing w:after="0"/>
      </w:pPr>
      <w:proofErr w:type="gramStart"/>
      <w:r>
        <w:t>судья Верховного Суда Российской Федераци</w:t>
      </w:r>
      <w:r>
        <w:t xml:space="preserve">и выносит определение об отказе </w:t>
      </w:r>
      <w:r>
        <w:t>в передаче жалобы для рассмотрения в судеб</w:t>
      </w:r>
      <w:r>
        <w:t xml:space="preserve">ном заседании Судебной коллегии </w:t>
      </w:r>
      <w:r>
        <w:t>Верховного Суда Российской Федерации, если изложенные в ней дов</w:t>
      </w:r>
      <w:r>
        <w:t xml:space="preserve">оды </w:t>
      </w:r>
      <w:proofErr w:type="spellStart"/>
      <w:r>
        <w:t>не</w:t>
      </w:r>
      <w:r>
        <w:t>подтверждают</w:t>
      </w:r>
      <w:proofErr w:type="spellEnd"/>
      <w:r>
        <w:t xml:space="preserve"> существенных нарушений н</w:t>
      </w:r>
      <w:r>
        <w:t xml:space="preserve">орм материального права и (или) </w:t>
      </w:r>
      <w:r>
        <w:t>норм процессуального права, повлиявш</w:t>
      </w:r>
      <w:r>
        <w:t xml:space="preserve">их на исход дела, и не являются </w:t>
      </w:r>
      <w:r>
        <w:t>достаточным основанием для пересмотр</w:t>
      </w:r>
      <w:r>
        <w:t xml:space="preserve">а судебных актов в кассационном </w:t>
      </w:r>
      <w:r>
        <w:t>порядке и (или) для решения вопроса</w:t>
      </w:r>
      <w:proofErr w:type="gramEnd"/>
      <w:r>
        <w:t xml:space="preserve"> о присуж</w:t>
      </w:r>
      <w:r>
        <w:t xml:space="preserve">дении компенсации за нарушение права на </w:t>
      </w:r>
      <w:r>
        <w:t>судопроизводств</w:t>
      </w:r>
      <w:r>
        <w:t xml:space="preserve">о в разумный срок, а также если </w:t>
      </w:r>
      <w:r>
        <w:t>указанные доводы не находят п</w:t>
      </w:r>
      <w:r>
        <w:t xml:space="preserve">одтверждения в материалах дела. </w:t>
      </w:r>
      <w:r>
        <w:t>Изучив изложенные в жалобе доводы и принятые по делу судебные акты,</w:t>
      </w:r>
    </w:p>
    <w:p w:rsidR="00407711" w:rsidRDefault="00407711" w:rsidP="00407711">
      <w:pPr>
        <w:spacing w:after="0"/>
      </w:pPr>
      <w:r>
        <w:t>судья Верховного Суда Российской Федерац</w:t>
      </w:r>
      <w:r>
        <w:t xml:space="preserve">ии приходит к выводу об </w:t>
      </w:r>
      <w:r>
        <w:t>отсутствии оснований, предусмотренных</w:t>
      </w:r>
      <w:r>
        <w:t xml:space="preserve"> пунктом 1 части 7 статьи 291.6 </w:t>
      </w:r>
      <w:r>
        <w:t>Арбитражного процессуального кодекса Российской Федерации, по которым</w:t>
      </w:r>
      <w:r>
        <w:t xml:space="preserve"> </w:t>
      </w:r>
      <w:r>
        <w:t>кассационная жалоба может быть перед</w:t>
      </w:r>
      <w:r>
        <w:t xml:space="preserve">ана для </w:t>
      </w:r>
      <w:r>
        <w:lastRenderedPageBreak/>
        <w:t xml:space="preserve">рассмотрения в судебном </w:t>
      </w:r>
      <w:r>
        <w:t>заседании Судебной коллегии по эконо</w:t>
      </w:r>
      <w:r>
        <w:t xml:space="preserve">мическим спорам Верховного Суда Российской Федерации. </w:t>
      </w:r>
      <w:r>
        <w:t xml:space="preserve">Оценив представленные в материалы </w:t>
      </w:r>
      <w:r>
        <w:t xml:space="preserve">дела доказательства по правилам </w:t>
      </w:r>
      <w:r>
        <w:t>статьи 71 Арбитражного процессуального кодекса Российской Федерации,</w:t>
      </w:r>
    </w:p>
    <w:p w:rsidR="00407711" w:rsidRDefault="00407711" w:rsidP="00407711">
      <w:pPr>
        <w:spacing w:after="0"/>
      </w:pPr>
      <w:r>
        <w:t>придя к выводу, что уклонение департа</w:t>
      </w:r>
      <w:r>
        <w:t xml:space="preserve">мента от обращения в управление </w:t>
      </w:r>
      <w:proofErr w:type="spellStart"/>
      <w:r>
        <w:t>Росреестра</w:t>
      </w:r>
      <w:proofErr w:type="spellEnd"/>
      <w:r>
        <w:t xml:space="preserve"> является неправомерным, н</w:t>
      </w:r>
      <w:r>
        <w:t xml:space="preserve">арушающим права товарищества на </w:t>
      </w:r>
      <w:r>
        <w:t>отражение в Едином государственном реест</w:t>
      </w:r>
      <w:r>
        <w:t xml:space="preserve">ре прав на недвижимое имущество </w:t>
      </w:r>
      <w:r>
        <w:t>и сделок с ним достоверных све</w:t>
      </w:r>
      <w:r>
        <w:t xml:space="preserve">дений о земельном участке, суд, </w:t>
      </w:r>
      <w:r>
        <w:t xml:space="preserve">руководствуясь частью 4.2 статьи 1 Федерального закона от 24.07.2007 </w:t>
      </w:r>
      <w:proofErr w:type="spellStart"/>
      <w:r>
        <w:t>No</w:t>
      </w:r>
      <w:proofErr w:type="spellEnd"/>
      <w:r>
        <w:t xml:space="preserve"> 221-</w:t>
      </w:r>
    </w:p>
    <w:p w:rsidR="00407711" w:rsidRDefault="00407711" w:rsidP="00407711">
      <w:pPr>
        <w:spacing w:after="0"/>
      </w:pPr>
      <w:r>
        <w:t>ФЗ «О кадастровой деятельности», частями 2</w:t>
      </w:r>
      <w:r>
        <w:t xml:space="preserve">, 4 статьи 8, пунктом 6 части 5 </w:t>
      </w:r>
      <w:r>
        <w:t>статьи 14, пунктом 4 части 2 статьи 15 Фе</w:t>
      </w:r>
      <w:r>
        <w:t xml:space="preserve">дерального закона от 13.07.2015 </w:t>
      </w:r>
      <w:proofErr w:type="spellStart"/>
      <w:r>
        <w:t>No</w:t>
      </w:r>
      <w:proofErr w:type="spellEnd"/>
      <w:r>
        <w:t xml:space="preserve"> 218-ФЗ «О государственной регистрации недви</w:t>
      </w:r>
      <w:r>
        <w:t xml:space="preserve">жимости», требования удовлетворил. </w:t>
      </w:r>
      <w:r>
        <w:t xml:space="preserve">Доводы заявителя являлись </w:t>
      </w:r>
      <w:r>
        <w:t xml:space="preserve">предметом рассмотрения судебных </w:t>
      </w:r>
      <w:r>
        <w:t>инстанций, получили соответствующу</w:t>
      </w:r>
      <w:r>
        <w:t xml:space="preserve">ю правовую оценку и по существу </w:t>
      </w:r>
      <w:r>
        <w:t xml:space="preserve">направлены на иную оценку доказательств и </w:t>
      </w:r>
      <w:r>
        <w:t xml:space="preserve">фактических обстоятельств дела, </w:t>
      </w:r>
      <w:r>
        <w:t>что не входит в компетенцию Судебной к</w:t>
      </w:r>
      <w:r>
        <w:t xml:space="preserve">оллегии по экономическим спорам </w:t>
      </w:r>
      <w:r>
        <w:t>Верховного Суда Российской Фе</w:t>
      </w:r>
      <w:r>
        <w:t xml:space="preserve">дерации; доводы не подтверждают </w:t>
      </w:r>
      <w:r>
        <w:t>существенных нарушений норм п</w:t>
      </w:r>
      <w:r>
        <w:t xml:space="preserve">рава, повлиявших на исход дела. </w:t>
      </w:r>
      <w:r>
        <w:t>Исходя из изложенного, руково</w:t>
      </w:r>
      <w:r>
        <w:t xml:space="preserve">дствуясь статьями 291.6 и 291.8 </w:t>
      </w:r>
      <w:r>
        <w:t>Арбитражного процессуального коде</w:t>
      </w:r>
      <w:r>
        <w:t xml:space="preserve">кса Российской Федерации, судья определил: </w:t>
      </w:r>
      <w:r>
        <w:t xml:space="preserve">отказать Департаменту </w:t>
      </w:r>
      <w:r>
        <w:t xml:space="preserve">имущества и земельных отношений </w:t>
      </w:r>
      <w:r>
        <w:t xml:space="preserve">Новосибирской области в передаче кассационной жалобы для рассмотрения </w:t>
      </w:r>
      <w:proofErr w:type="gramStart"/>
      <w:r>
        <w:t>в</w:t>
      </w:r>
      <w:proofErr w:type="gramEnd"/>
    </w:p>
    <w:p w:rsidR="00407711" w:rsidRDefault="00407711" w:rsidP="00407711">
      <w:pPr>
        <w:spacing w:after="0"/>
      </w:pPr>
      <w:r>
        <w:t xml:space="preserve">судебном </w:t>
      </w:r>
      <w:proofErr w:type="gramStart"/>
      <w:r>
        <w:t>заседании</w:t>
      </w:r>
      <w:proofErr w:type="gramEnd"/>
      <w:r>
        <w:t xml:space="preserve"> Судебной коллегии по </w:t>
      </w:r>
      <w:r>
        <w:t xml:space="preserve">экономическим спорам Верховного </w:t>
      </w:r>
      <w:r>
        <w:t>Суда Российской Федерации.</w:t>
      </w:r>
    </w:p>
    <w:p w:rsidR="00407711" w:rsidRDefault="00407711" w:rsidP="00407711">
      <w:pPr>
        <w:spacing w:after="0"/>
        <w:jc w:val="right"/>
      </w:pPr>
      <w:r>
        <w:t xml:space="preserve">Судья Верховного Суда </w:t>
      </w:r>
      <w:proofErr w:type="spellStart"/>
      <w:r>
        <w:t>Г.Г.Попова</w:t>
      </w:r>
      <w:proofErr w:type="spellEnd"/>
    </w:p>
    <w:p w:rsidR="001565D0" w:rsidRDefault="00407711" w:rsidP="00407711">
      <w:pPr>
        <w:spacing w:after="0"/>
        <w:jc w:val="right"/>
      </w:pPr>
      <w:r>
        <w:t>Российской Федерации</w:t>
      </w:r>
    </w:p>
    <w:sectPr w:rsidR="001565D0" w:rsidSect="00407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711"/>
    <w:rsid w:val="001565D0"/>
    <w:rsid w:val="0040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2022-06-14T16:03:00Z</dcterms:created>
  <dcterms:modified xsi:type="dcterms:W3CDTF">2022-06-14T16:12:00Z</dcterms:modified>
</cp:coreProperties>
</file>